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A05CF" w14:textId="77777777" w:rsidR="00996741" w:rsidRPr="0021488F" w:rsidRDefault="00996741" w:rsidP="00996741">
      <w:pPr>
        <w:pStyle w:val="PlainText"/>
        <w:jc w:val="center"/>
        <w:rPr>
          <w:rFonts w:ascii="Times New Roman" w:hAnsi="Times New Roman"/>
          <w:b/>
          <w:bCs/>
          <w:sz w:val="22"/>
          <w:szCs w:val="22"/>
        </w:rPr>
      </w:pPr>
      <w:r w:rsidRPr="0021488F">
        <w:rPr>
          <w:noProof/>
          <w:lang w:val="en-US"/>
        </w:rPr>
        <w:drawing>
          <wp:inline distT="0" distB="0" distL="0" distR="0" wp14:anchorId="535B1D8D" wp14:editId="69899B36">
            <wp:extent cx="5274310" cy="10483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048317"/>
                    </a:xfrm>
                    <a:prstGeom prst="rect">
                      <a:avLst/>
                    </a:prstGeom>
                  </pic:spPr>
                </pic:pic>
              </a:graphicData>
            </a:graphic>
          </wp:inline>
        </w:drawing>
      </w:r>
    </w:p>
    <w:p w14:paraId="131D9EA8" w14:textId="77777777" w:rsidR="00996741" w:rsidRPr="0021488F" w:rsidRDefault="00996741" w:rsidP="00996741">
      <w:pPr>
        <w:pStyle w:val="PlainText"/>
        <w:jc w:val="both"/>
        <w:rPr>
          <w:rFonts w:ascii="Times New Roman" w:hAnsi="Times New Roman"/>
          <w:b/>
          <w:bCs/>
          <w:sz w:val="22"/>
          <w:szCs w:val="22"/>
        </w:rPr>
      </w:pPr>
    </w:p>
    <w:p w14:paraId="725C5F4E" w14:textId="77777777" w:rsidR="00996741" w:rsidRPr="0021488F" w:rsidRDefault="00996741" w:rsidP="00996741">
      <w:pPr>
        <w:pStyle w:val="PlainText"/>
        <w:jc w:val="both"/>
        <w:rPr>
          <w:rFonts w:ascii="Times New Roman" w:hAnsi="Times New Roman"/>
          <w:b/>
          <w:bCs/>
          <w:sz w:val="22"/>
          <w:szCs w:val="22"/>
        </w:rPr>
      </w:pPr>
    </w:p>
    <w:p w14:paraId="5CC13017" w14:textId="77777777" w:rsidR="00996741" w:rsidRPr="0021488F" w:rsidRDefault="00996741" w:rsidP="00996741">
      <w:pPr>
        <w:pStyle w:val="PlainText"/>
        <w:jc w:val="center"/>
        <w:rPr>
          <w:rFonts w:ascii="Arial" w:hAnsi="Arial" w:cs="Arial"/>
          <w:b/>
          <w:noProof/>
          <w:sz w:val="28"/>
          <w:szCs w:val="28"/>
          <w:lang w:eastAsia="en-AU"/>
        </w:rPr>
      </w:pPr>
      <w:r w:rsidRPr="0021488F">
        <w:rPr>
          <w:rFonts w:ascii="Arial" w:hAnsi="Arial" w:cs="Arial"/>
          <w:b/>
          <w:noProof/>
          <w:sz w:val="28"/>
          <w:szCs w:val="28"/>
          <w:lang w:eastAsia="en-AU"/>
        </w:rPr>
        <w:t>STAGE 2</w:t>
      </w:r>
    </w:p>
    <w:p w14:paraId="7A5ECCD3" w14:textId="77777777" w:rsidR="00996741" w:rsidRPr="0021488F" w:rsidRDefault="00996741" w:rsidP="00996741">
      <w:pPr>
        <w:pStyle w:val="PlainText"/>
        <w:jc w:val="center"/>
        <w:rPr>
          <w:rFonts w:ascii="Arial" w:hAnsi="Arial" w:cs="Arial"/>
          <w:b/>
          <w:noProof/>
          <w:sz w:val="28"/>
          <w:szCs w:val="28"/>
          <w:lang w:eastAsia="en-AU"/>
        </w:rPr>
      </w:pPr>
      <w:r w:rsidRPr="0021488F">
        <w:rPr>
          <w:rFonts w:ascii="Arial" w:hAnsi="Arial" w:cs="Arial"/>
          <w:b/>
          <w:noProof/>
          <w:sz w:val="28"/>
          <w:szCs w:val="28"/>
          <w:lang w:eastAsia="en-AU"/>
        </w:rPr>
        <w:t xml:space="preserve">ASSESSMENT FOR OVERSEAS-TRAINED OCCUPATIONAL THERAPISTS  </w:t>
      </w:r>
    </w:p>
    <w:p w14:paraId="21E4BF21" w14:textId="77777777" w:rsidR="00996741" w:rsidRPr="0021488F" w:rsidRDefault="00996741" w:rsidP="00996741">
      <w:pPr>
        <w:pStyle w:val="PlainText"/>
        <w:jc w:val="center"/>
        <w:rPr>
          <w:rFonts w:ascii="Arial" w:hAnsi="Arial" w:cs="Arial"/>
          <w:b/>
          <w:noProof/>
          <w:sz w:val="28"/>
          <w:szCs w:val="28"/>
          <w:lang w:eastAsia="en-AU"/>
        </w:rPr>
      </w:pPr>
    </w:p>
    <w:p w14:paraId="5F850DDB" w14:textId="77777777" w:rsidR="00996741" w:rsidRPr="0021488F" w:rsidRDefault="00996741" w:rsidP="00996741">
      <w:pPr>
        <w:pStyle w:val="PlainText"/>
        <w:jc w:val="center"/>
        <w:rPr>
          <w:rFonts w:ascii="Arial" w:hAnsi="Arial" w:cs="Arial"/>
          <w:b/>
          <w:noProof/>
          <w:sz w:val="28"/>
          <w:szCs w:val="28"/>
          <w:lang w:eastAsia="en-AU"/>
        </w:rPr>
      </w:pPr>
      <w:r w:rsidRPr="0021488F">
        <w:rPr>
          <w:rFonts w:ascii="Arial" w:hAnsi="Arial" w:cs="Arial"/>
          <w:b/>
          <w:noProof/>
          <w:sz w:val="28"/>
          <w:szCs w:val="28"/>
          <w:lang w:eastAsia="en-AU"/>
        </w:rPr>
        <w:t>SUPERVISED PRACTICE PLAN</w:t>
      </w:r>
      <w:r w:rsidR="00C531E4">
        <w:rPr>
          <w:rFonts w:ascii="Arial" w:hAnsi="Arial" w:cs="Arial"/>
          <w:b/>
          <w:noProof/>
          <w:sz w:val="28"/>
          <w:szCs w:val="28"/>
          <w:lang w:eastAsia="en-AU"/>
        </w:rPr>
        <w:t xml:space="preserve"> (SPP)</w:t>
      </w:r>
    </w:p>
    <w:p w14:paraId="0E718598" w14:textId="77777777" w:rsidR="00996741" w:rsidRPr="0021488F" w:rsidRDefault="00996741" w:rsidP="00996741">
      <w:pPr>
        <w:pStyle w:val="PlainText"/>
        <w:jc w:val="center"/>
        <w:rPr>
          <w:rFonts w:ascii="Arial" w:hAnsi="Arial" w:cs="Arial"/>
          <w:b/>
          <w:noProof/>
          <w:sz w:val="28"/>
          <w:szCs w:val="28"/>
          <w:lang w:eastAsia="en-AU"/>
        </w:rPr>
      </w:pPr>
    </w:p>
    <w:p w14:paraId="787A06EF" w14:textId="77777777" w:rsidR="005757B7" w:rsidRPr="00806BB5" w:rsidRDefault="005757B7" w:rsidP="005757B7">
      <w:pPr>
        <w:pStyle w:val="PlainText"/>
        <w:shd w:val="clear" w:color="auto" w:fill="C6D9F1" w:themeFill="text2" w:themeFillTint="33"/>
        <w:jc w:val="center"/>
        <w:rPr>
          <w:rFonts w:ascii="Arial" w:hAnsi="Arial" w:cs="Arial"/>
          <w:b/>
          <w:i/>
          <w:iCs/>
          <w:noProof/>
          <w:sz w:val="24"/>
          <w:szCs w:val="24"/>
          <w:lang w:eastAsia="en-AU"/>
        </w:rPr>
      </w:pPr>
      <w:r w:rsidRPr="00806BB5">
        <w:rPr>
          <w:rFonts w:ascii="Arial" w:hAnsi="Arial" w:cs="Arial"/>
          <w:b/>
          <w:i/>
          <w:iCs/>
          <w:noProof/>
          <w:sz w:val="24"/>
          <w:szCs w:val="24"/>
          <w:lang w:eastAsia="en-AU"/>
        </w:rPr>
        <w:t>Each section relates to the OTBA Australian Occupational Ther</w:t>
      </w:r>
      <w:r>
        <w:rPr>
          <w:rFonts w:ascii="Arial" w:hAnsi="Arial" w:cs="Arial"/>
          <w:b/>
          <w:i/>
          <w:iCs/>
          <w:noProof/>
          <w:sz w:val="24"/>
          <w:szCs w:val="24"/>
          <w:lang w:eastAsia="en-AU"/>
        </w:rPr>
        <w:t>a</w:t>
      </w:r>
      <w:r w:rsidRPr="00806BB5">
        <w:rPr>
          <w:rFonts w:ascii="Arial" w:hAnsi="Arial" w:cs="Arial"/>
          <w:b/>
          <w:i/>
          <w:iCs/>
          <w:noProof/>
          <w:sz w:val="24"/>
          <w:szCs w:val="24"/>
          <w:lang w:eastAsia="en-AU"/>
        </w:rPr>
        <w:t>py competency standards 2018.</w:t>
      </w:r>
    </w:p>
    <w:p w14:paraId="7C68FA87" w14:textId="77777777" w:rsidR="005757B7" w:rsidRDefault="005757B7" w:rsidP="005757B7">
      <w:pPr>
        <w:pStyle w:val="PlainText"/>
        <w:shd w:val="clear" w:color="auto" w:fill="C6D9F1" w:themeFill="text2" w:themeFillTint="33"/>
        <w:jc w:val="center"/>
        <w:rPr>
          <w:rFonts w:ascii="Arial" w:hAnsi="Arial" w:cs="Arial"/>
          <w:b/>
          <w:i/>
          <w:iCs/>
          <w:noProof/>
          <w:sz w:val="24"/>
          <w:szCs w:val="24"/>
          <w:lang w:eastAsia="en-AU"/>
        </w:rPr>
      </w:pPr>
      <w:r>
        <w:rPr>
          <w:rFonts w:ascii="Arial" w:hAnsi="Arial" w:cs="Arial"/>
          <w:b/>
          <w:i/>
          <w:iCs/>
          <w:noProof/>
          <w:sz w:val="24"/>
          <w:szCs w:val="24"/>
          <w:lang w:eastAsia="en-AU"/>
        </w:rPr>
        <w:t>Your goals may include more than one competency.</w:t>
      </w:r>
    </w:p>
    <w:p w14:paraId="6260090C" w14:textId="77777777" w:rsidR="005757B7" w:rsidRDefault="005757B7" w:rsidP="005757B7">
      <w:pPr>
        <w:pStyle w:val="PlainText"/>
        <w:shd w:val="clear" w:color="auto" w:fill="C6D9F1" w:themeFill="text2" w:themeFillTint="33"/>
        <w:jc w:val="center"/>
        <w:rPr>
          <w:rFonts w:ascii="Arial" w:hAnsi="Arial" w:cs="Arial"/>
          <w:b/>
          <w:i/>
          <w:iCs/>
          <w:noProof/>
          <w:sz w:val="24"/>
          <w:szCs w:val="24"/>
          <w:lang w:eastAsia="en-AU"/>
        </w:rPr>
      </w:pPr>
    </w:p>
    <w:p w14:paraId="194802E1" w14:textId="77777777" w:rsidR="005757B7" w:rsidRPr="00FA59FA" w:rsidRDefault="005757B7" w:rsidP="005757B7">
      <w:pPr>
        <w:pStyle w:val="PlainText"/>
        <w:shd w:val="clear" w:color="auto" w:fill="C6D9F1" w:themeFill="text2" w:themeFillTint="33"/>
        <w:jc w:val="center"/>
        <w:rPr>
          <w:rFonts w:ascii="Arial" w:hAnsi="Arial" w:cs="Arial"/>
          <w:b/>
          <w:i/>
          <w:iCs/>
          <w:noProof/>
          <w:sz w:val="24"/>
          <w:szCs w:val="24"/>
          <w:lang w:eastAsia="en-AU"/>
        </w:rPr>
      </w:pPr>
      <w:r>
        <w:rPr>
          <w:rFonts w:ascii="Arial" w:hAnsi="Arial" w:cs="Arial"/>
          <w:b/>
          <w:i/>
          <w:iCs/>
          <w:noProof/>
          <w:sz w:val="24"/>
          <w:szCs w:val="24"/>
          <w:lang w:eastAsia="en-AU"/>
        </w:rPr>
        <w:t xml:space="preserve">Your goals should be SMART </w:t>
      </w:r>
      <w:r w:rsidRPr="00FA59FA">
        <w:rPr>
          <w:rFonts w:ascii="Arial" w:hAnsi="Arial" w:cs="Arial"/>
          <w:b/>
          <w:i/>
          <w:iCs/>
          <w:noProof/>
          <w:sz w:val="24"/>
          <w:szCs w:val="24"/>
          <w:lang w:eastAsia="en-AU"/>
        </w:rPr>
        <w:t>goals</w:t>
      </w:r>
      <w:r>
        <w:rPr>
          <w:rFonts w:ascii="Arial" w:hAnsi="Arial" w:cs="Arial"/>
          <w:b/>
          <w:i/>
          <w:iCs/>
          <w:noProof/>
          <w:sz w:val="24"/>
          <w:szCs w:val="24"/>
          <w:lang w:eastAsia="en-AU"/>
        </w:rPr>
        <w:t>:</w:t>
      </w:r>
      <w:r w:rsidRPr="00FA59FA">
        <w:rPr>
          <w:rFonts w:ascii="Arial" w:hAnsi="Arial" w:cs="Arial"/>
          <w:b/>
          <w:i/>
          <w:iCs/>
          <w:noProof/>
          <w:sz w:val="24"/>
          <w:szCs w:val="24"/>
          <w:lang w:eastAsia="en-AU"/>
        </w:rPr>
        <w:t xml:space="preserve"> </w:t>
      </w:r>
      <w:r w:rsidRPr="00FA59FA">
        <w:rPr>
          <w:rFonts w:ascii="Arial" w:hAnsi="Arial" w:cs="Arial"/>
          <w:b/>
          <w:sz w:val="24"/>
          <w:szCs w:val="24"/>
        </w:rPr>
        <w:t>specific, measurable, achievable, realistic and timely</w:t>
      </w:r>
    </w:p>
    <w:p w14:paraId="7AA32C54" w14:textId="77777777" w:rsidR="005757B7" w:rsidRPr="00806BB5" w:rsidRDefault="005757B7" w:rsidP="005757B7">
      <w:pPr>
        <w:pStyle w:val="PlainText"/>
        <w:shd w:val="clear" w:color="auto" w:fill="C6D9F1" w:themeFill="text2" w:themeFillTint="33"/>
        <w:jc w:val="center"/>
        <w:rPr>
          <w:rFonts w:ascii="Arial" w:hAnsi="Arial" w:cs="Arial"/>
          <w:b/>
          <w:i/>
          <w:iCs/>
          <w:noProof/>
          <w:sz w:val="24"/>
          <w:szCs w:val="24"/>
          <w:lang w:eastAsia="en-AU"/>
        </w:rPr>
      </w:pPr>
    </w:p>
    <w:p w14:paraId="60E8945D" w14:textId="77777777" w:rsidR="005757B7" w:rsidRPr="00806BB5" w:rsidRDefault="005757B7" w:rsidP="005757B7">
      <w:pPr>
        <w:pStyle w:val="PlainText"/>
        <w:shd w:val="clear" w:color="auto" w:fill="C6D9F1" w:themeFill="text2" w:themeFillTint="33"/>
        <w:jc w:val="center"/>
        <w:rPr>
          <w:rFonts w:ascii="Arial" w:hAnsi="Arial" w:cs="Arial"/>
          <w:b/>
          <w:i/>
          <w:iCs/>
          <w:noProof/>
          <w:sz w:val="24"/>
          <w:szCs w:val="24"/>
          <w:lang w:eastAsia="en-AU"/>
        </w:rPr>
      </w:pPr>
      <w:r w:rsidRPr="00806BB5">
        <w:rPr>
          <w:rFonts w:ascii="Arial" w:hAnsi="Arial" w:cs="Arial"/>
          <w:b/>
          <w:i/>
          <w:iCs/>
          <w:noProof/>
          <w:sz w:val="24"/>
          <w:szCs w:val="24"/>
          <w:lang w:eastAsia="en-AU"/>
        </w:rPr>
        <w:t>Practioners need to indicate they have addressed all the Australian Occupational Therapy competency standards 2018.  The standards are available at</w:t>
      </w:r>
    </w:p>
    <w:p w14:paraId="5590ABBF" w14:textId="77777777" w:rsidR="005757B7" w:rsidRPr="00806BB5" w:rsidRDefault="00AE0B1B" w:rsidP="005757B7">
      <w:pPr>
        <w:pStyle w:val="PlainText"/>
        <w:shd w:val="clear" w:color="auto" w:fill="C6D9F1" w:themeFill="text2" w:themeFillTint="33"/>
        <w:jc w:val="center"/>
        <w:rPr>
          <w:rFonts w:ascii="Arial" w:hAnsi="Arial" w:cs="Arial"/>
          <w:b/>
          <w:i/>
          <w:iCs/>
          <w:noProof/>
          <w:sz w:val="24"/>
          <w:szCs w:val="24"/>
          <w:lang w:eastAsia="en-AU"/>
        </w:rPr>
      </w:pPr>
      <w:hyperlink r:id="rId8" w:history="1">
        <w:r w:rsidR="005757B7" w:rsidRPr="00806BB5">
          <w:rPr>
            <w:rStyle w:val="Hyperlink"/>
            <w:i/>
            <w:iCs/>
            <w:sz w:val="24"/>
            <w:szCs w:val="24"/>
          </w:rPr>
          <w:t>https://www.occupationaltherapyboard.gov.au/Codes-Guidelines/Competencies.aspx</w:t>
        </w:r>
      </w:hyperlink>
    </w:p>
    <w:p w14:paraId="6E5A9723" w14:textId="77777777" w:rsidR="00996741" w:rsidRPr="0021488F" w:rsidRDefault="00996741" w:rsidP="00996741">
      <w:pPr>
        <w:pStyle w:val="PlainText"/>
        <w:shd w:val="clear" w:color="auto" w:fill="C6D9F1" w:themeFill="text2" w:themeFillTint="33"/>
        <w:jc w:val="both"/>
        <w:rPr>
          <w:rFonts w:ascii="Arial" w:hAnsi="Arial" w:cs="Arial"/>
          <w:b/>
          <w:bCs/>
          <w:sz w:val="22"/>
          <w:szCs w:val="22"/>
        </w:rPr>
      </w:pPr>
    </w:p>
    <w:p w14:paraId="2464FA60" w14:textId="77777777" w:rsidR="00996741" w:rsidRPr="0021488F" w:rsidRDefault="00996741" w:rsidP="00996741">
      <w:pPr>
        <w:pStyle w:val="PlainText"/>
        <w:jc w:val="both"/>
        <w:rPr>
          <w:rFonts w:ascii="Arial" w:hAnsi="Arial" w:cs="Arial"/>
          <w:b/>
          <w:bCs/>
          <w:sz w:val="22"/>
          <w:szCs w:val="22"/>
        </w:rPr>
      </w:pPr>
    </w:p>
    <w:p w14:paraId="50E5F4A3" w14:textId="77777777" w:rsidR="00996741" w:rsidRPr="0021488F" w:rsidRDefault="00996741" w:rsidP="00996741">
      <w:pPr>
        <w:pStyle w:val="PlainText"/>
        <w:jc w:val="both"/>
        <w:rPr>
          <w:rFonts w:ascii="Arial" w:hAnsi="Arial" w:cs="Arial"/>
          <w:b/>
          <w:bCs/>
          <w:sz w:val="22"/>
          <w:szCs w:val="22"/>
        </w:rPr>
      </w:pPr>
      <w:r w:rsidRPr="0021488F">
        <w:rPr>
          <w:rFonts w:ascii="Arial" w:hAnsi="Arial" w:cs="Arial"/>
          <w:b/>
          <w:bCs/>
          <w:sz w:val="22"/>
          <w:szCs w:val="22"/>
        </w:rPr>
        <w:t xml:space="preserve">Name:  </w:t>
      </w:r>
      <w:r w:rsidR="007F49C7">
        <w:rPr>
          <w:rFonts w:ascii="Arial" w:hAnsi="Arial" w:cs="Arial"/>
          <w:b/>
          <w:bCs/>
          <w:sz w:val="22"/>
          <w:szCs w:val="22"/>
        </w:rPr>
        <w:t>John Citizen</w:t>
      </w:r>
      <w:r w:rsidRPr="0021488F">
        <w:rPr>
          <w:rFonts w:ascii="Arial" w:hAnsi="Arial" w:cs="Arial"/>
          <w:b/>
          <w:bCs/>
          <w:sz w:val="22"/>
          <w:szCs w:val="22"/>
        </w:rPr>
        <w:tab/>
      </w:r>
      <w:r w:rsidRPr="0021488F">
        <w:rPr>
          <w:rFonts w:ascii="Arial" w:hAnsi="Arial" w:cs="Arial"/>
          <w:b/>
          <w:bCs/>
          <w:sz w:val="22"/>
          <w:szCs w:val="22"/>
        </w:rPr>
        <w:tab/>
      </w:r>
      <w:r w:rsidRPr="0021488F">
        <w:rPr>
          <w:rFonts w:ascii="Arial" w:hAnsi="Arial" w:cs="Arial"/>
          <w:b/>
          <w:bCs/>
          <w:sz w:val="22"/>
          <w:szCs w:val="22"/>
        </w:rPr>
        <w:tab/>
      </w:r>
      <w:r w:rsidRPr="0021488F">
        <w:rPr>
          <w:rFonts w:ascii="Arial" w:hAnsi="Arial" w:cs="Arial"/>
          <w:b/>
          <w:bCs/>
          <w:sz w:val="22"/>
          <w:szCs w:val="22"/>
        </w:rPr>
        <w:tab/>
      </w:r>
      <w:r w:rsidRPr="0021488F">
        <w:rPr>
          <w:rFonts w:ascii="Arial" w:hAnsi="Arial" w:cs="Arial"/>
          <w:b/>
          <w:bCs/>
          <w:sz w:val="22"/>
          <w:szCs w:val="22"/>
        </w:rPr>
        <w:tab/>
      </w:r>
      <w:r w:rsidRPr="0021488F">
        <w:rPr>
          <w:rFonts w:ascii="Arial" w:hAnsi="Arial" w:cs="Arial"/>
          <w:b/>
          <w:bCs/>
          <w:sz w:val="22"/>
          <w:szCs w:val="22"/>
        </w:rPr>
        <w:tab/>
      </w:r>
      <w:r w:rsidRPr="0021488F">
        <w:rPr>
          <w:rFonts w:ascii="Arial" w:hAnsi="Arial" w:cs="Arial"/>
          <w:b/>
          <w:bCs/>
          <w:sz w:val="22"/>
          <w:szCs w:val="22"/>
        </w:rPr>
        <w:tab/>
      </w:r>
    </w:p>
    <w:p w14:paraId="20E70129" w14:textId="77777777" w:rsidR="00996741" w:rsidRPr="0021488F" w:rsidRDefault="00996741" w:rsidP="00996741">
      <w:pPr>
        <w:pStyle w:val="PlainText"/>
        <w:jc w:val="both"/>
        <w:rPr>
          <w:rFonts w:ascii="Arial" w:hAnsi="Arial" w:cs="Arial"/>
          <w:b/>
          <w:bCs/>
          <w:sz w:val="22"/>
          <w:szCs w:val="22"/>
        </w:rPr>
      </w:pPr>
      <w:r w:rsidRPr="0021488F">
        <w:rPr>
          <w:rFonts w:ascii="Arial" w:hAnsi="Arial" w:cs="Arial"/>
          <w:b/>
          <w:bCs/>
          <w:sz w:val="22"/>
          <w:szCs w:val="22"/>
        </w:rPr>
        <w:t xml:space="preserve">Workplace: ABC </w:t>
      </w:r>
      <w:r w:rsidR="00C531E4" w:rsidRPr="0021488F">
        <w:rPr>
          <w:rFonts w:ascii="Arial" w:hAnsi="Arial" w:cs="Arial"/>
          <w:b/>
          <w:bCs/>
          <w:sz w:val="22"/>
          <w:szCs w:val="22"/>
        </w:rPr>
        <w:t>Recovery</w:t>
      </w:r>
    </w:p>
    <w:p w14:paraId="5924439B" w14:textId="77777777" w:rsidR="00996741" w:rsidRPr="0021488F" w:rsidRDefault="00996741" w:rsidP="00996741">
      <w:pPr>
        <w:pStyle w:val="PlainText"/>
        <w:jc w:val="both"/>
        <w:rPr>
          <w:rFonts w:ascii="Arial" w:hAnsi="Arial" w:cs="Arial"/>
          <w:b/>
          <w:bCs/>
          <w:sz w:val="22"/>
          <w:szCs w:val="22"/>
        </w:rPr>
      </w:pPr>
      <w:r w:rsidRPr="0021488F">
        <w:rPr>
          <w:rFonts w:ascii="Arial" w:hAnsi="Arial" w:cs="Arial"/>
          <w:b/>
          <w:bCs/>
          <w:sz w:val="22"/>
          <w:szCs w:val="22"/>
        </w:rPr>
        <w:t>Supervisor: Elva Crabb</w:t>
      </w:r>
    </w:p>
    <w:p w14:paraId="5F42769C" w14:textId="77777777" w:rsidR="00996741" w:rsidRPr="0021488F" w:rsidRDefault="00996741" w:rsidP="00996741">
      <w:pPr>
        <w:pStyle w:val="PlainText"/>
        <w:jc w:val="both"/>
        <w:rPr>
          <w:rFonts w:ascii="Arial" w:hAnsi="Arial" w:cs="Arial"/>
          <w:b/>
          <w:bCs/>
          <w:sz w:val="22"/>
          <w:szCs w:val="22"/>
        </w:rPr>
      </w:pPr>
    </w:p>
    <w:p w14:paraId="13CD2EB1" w14:textId="77777777" w:rsidR="00996741" w:rsidRPr="0021488F" w:rsidRDefault="00996741" w:rsidP="00C531E4">
      <w:pPr>
        <w:pStyle w:val="PlainText"/>
        <w:numPr>
          <w:ilvl w:val="0"/>
          <w:numId w:val="14"/>
        </w:numPr>
        <w:ind w:left="426" w:hanging="426"/>
        <w:rPr>
          <w:rFonts w:ascii="Arial" w:hAnsi="Arial" w:cs="Arial"/>
          <w:bCs/>
          <w:i/>
        </w:rPr>
      </w:pPr>
      <w:r w:rsidRPr="0021488F">
        <w:rPr>
          <w:rFonts w:ascii="Arial" w:hAnsi="Arial"/>
          <w:b/>
        </w:rPr>
        <w:t>Professionalism</w:t>
      </w:r>
      <w:r w:rsidRPr="0021488F">
        <w:rPr>
          <w:rFonts w:ascii="Arial" w:hAnsi="Arial"/>
        </w:rPr>
        <w:t xml:space="preserve">: </w:t>
      </w:r>
      <w:r w:rsidRPr="0021488F">
        <w:rPr>
          <w:rFonts w:ascii="Arial" w:hAnsi="Arial"/>
          <w:i/>
        </w:rPr>
        <w:t xml:space="preserve">An OT practises in an ethical, safe, lawful and accountable manner, supporting client health and wellbeing through occupation and consideration of the person and environment. </w:t>
      </w:r>
    </w:p>
    <w:p w14:paraId="418504FB" w14:textId="77777777" w:rsidR="00996741" w:rsidRPr="0021488F" w:rsidRDefault="00996741" w:rsidP="00996741">
      <w:pPr>
        <w:pStyle w:val="PlainText"/>
        <w:rPr>
          <w:rFonts w:ascii="Arial" w:hAnsi="Arial"/>
          <w:b/>
          <w:sz w:val="18"/>
        </w:rPr>
      </w:pPr>
    </w:p>
    <w:tbl>
      <w:tblPr>
        <w:tblStyle w:val="TableGrid"/>
        <w:tblW w:w="15304" w:type="dxa"/>
        <w:tblLook w:val="04A0" w:firstRow="1" w:lastRow="0" w:firstColumn="1" w:lastColumn="0" w:noHBand="0" w:noVBand="1"/>
      </w:tblPr>
      <w:tblGrid>
        <w:gridCol w:w="11477"/>
        <w:gridCol w:w="3827"/>
      </w:tblGrid>
      <w:tr w:rsidR="005757B7" w:rsidRPr="00E24D5D" w14:paraId="365C2F07" w14:textId="77777777" w:rsidTr="005757B7">
        <w:tc>
          <w:tcPr>
            <w:tcW w:w="11477" w:type="dxa"/>
          </w:tcPr>
          <w:p w14:paraId="7FFEE767" w14:textId="77777777" w:rsidR="005757B7" w:rsidRPr="00E24D5D" w:rsidRDefault="005757B7" w:rsidP="005757B7">
            <w:pPr>
              <w:pStyle w:val="PlainText"/>
              <w:rPr>
                <w:rFonts w:ascii="Arial" w:hAnsi="Arial"/>
                <w:sz w:val="18"/>
              </w:rPr>
            </w:pPr>
            <w:r w:rsidRPr="001D685E">
              <w:rPr>
                <w:rFonts w:ascii="Arial" w:hAnsi="Arial"/>
                <w:sz w:val="18"/>
                <w:highlight w:val="cyan"/>
              </w:rPr>
              <w:t xml:space="preserve">Australian </w:t>
            </w:r>
            <w:r>
              <w:rPr>
                <w:rFonts w:ascii="Arial" w:hAnsi="Arial"/>
                <w:sz w:val="18"/>
                <w:highlight w:val="cyan"/>
              </w:rPr>
              <w:t>O</w:t>
            </w:r>
            <w:r w:rsidRPr="001D685E">
              <w:rPr>
                <w:rFonts w:ascii="Arial" w:hAnsi="Arial"/>
                <w:sz w:val="18"/>
                <w:highlight w:val="cyan"/>
              </w:rPr>
              <w:t xml:space="preserve">ccupational </w:t>
            </w:r>
            <w:r>
              <w:rPr>
                <w:rFonts w:ascii="Arial" w:hAnsi="Arial"/>
                <w:sz w:val="18"/>
                <w:highlight w:val="cyan"/>
              </w:rPr>
              <w:t>T</w:t>
            </w:r>
            <w:r w:rsidRPr="001D685E">
              <w:rPr>
                <w:rFonts w:ascii="Arial" w:hAnsi="Arial"/>
                <w:sz w:val="18"/>
                <w:highlight w:val="cyan"/>
              </w:rPr>
              <w:t>herapy competency standards 2018</w:t>
            </w:r>
          </w:p>
        </w:tc>
        <w:tc>
          <w:tcPr>
            <w:tcW w:w="3827" w:type="dxa"/>
          </w:tcPr>
          <w:p w14:paraId="71005F7D" w14:textId="77777777" w:rsidR="005757B7" w:rsidRPr="003E139B" w:rsidRDefault="005757B7" w:rsidP="005757B7">
            <w:pPr>
              <w:pStyle w:val="PlainText"/>
              <w:rPr>
                <w:rFonts w:ascii="Arial" w:hAnsi="Arial"/>
                <w:sz w:val="18"/>
                <w:highlight w:val="cyan"/>
              </w:rPr>
            </w:pPr>
            <w:r w:rsidRPr="003E139B">
              <w:rPr>
                <w:rFonts w:ascii="Arial" w:hAnsi="Arial"/>
                <w:sz w:val="18"/>
                <w:highlight w:val="cyan"/>
              </w:rPr>
              <w:t>Practitioner to acknowledge as being included – please tick</w:t>
            </w:r>
          </w:p>
        </w:tc>
      </w:tr>
      <w:tr w:rsidR="005757B7" w:rsidRPr="00E24D5D" w14:paraId="2E915C62" w14:textId="77777777" w:rsidTr="005757B7">
        <w:tc>
          <w:tcPr>
            <w:tcW w:w="11477" w:type="dxa"/>
          </w:tcPr>
          <w:p w14:paraId="0984F9AF" w14:textId="77777777" w:rsidR="005757B7" w:rsidRPr="00E24D5D" w:rsidRDefault="005757B7" w:rsidP="005757B7">
            <w:pPr>
              <w:pStyle w:val="PlainText"/>
              <w:rPr>
                <w:rFonts w:ascii="Arial" w:hAnsi="Arial"/>
                <w:sz w:val="18"/>
              </w:rPr>
            </w:pPr>
            <w:r w:rsidRPr="00E24D5D">
              <w:rPr>
                <w:rFonts w:ascii="Arial" w:hAnsi="Arial"/>
                <w:sz w:val="18"/>
              </w:rPr>
              <w:t>1.1 Complies with the OTBA standards, guidelines and code of conduct.</w:t>
            </w:r>
          </w:p>
        </w:tc>
        <w:tc>
          <w:tcPr>
            <w:tcW w:w="3827" w:type="dxa"/>
          </w:tcPr>
          <w:p w14:paraId="4D6B75C1" w14:textId="77777777" w:rsidR="005757B7" w:rsidRPr="00E24D5D" w:rsidRDefault="005757B7" w:rsidP="005757B7">
            <w:pPr>
              <w:pStyle w:val="PlainText"/>
              <w:rPr>
                <w:rFonts w:ascii="Arial" w:hAnsi="Arial"/>
                <w:sz w:val="18"/>
              </w:rPr>
            </w:pPr>
          </w:p>
        </w:tc>
      </w:tr>
      <w:tr w:rsidR="005757B7" w:rsidRPr="00E24D5D" w14:paraId="58CFD85B" w14:textId="77777777" w:rsidTr="005757B7">
        <w:tc>
          <w:tcPr>
            <w:tcW w:w="11477" w:type="dxa"/>
          </w:tcPr>
          <w:p w14:paraId="1991EB54" w14:textId="77777777" w:rsidR="005757B7" w:rsidRPr="00E24D5D" w:rsidRDefault="005757B7" w:rsidP="005757B7">
            <w:pPr>
              <w:pStyle w:val="PlainText"/>
              <w:rPr>
                <w:rFonts w:ascii="Arial" w:hAnsi="Arial"/>
                <w:sz w:val="18"/>
              </w:rPr>
            </w:pPr>
            <w:r w:rsidRPr="00E24D5D">
              <w:rPr>
                <w:rFonts w:ascii="Arial" w:hAnsi="Arial"/>
                <w:sz w:val="18"/>
              </w:rPr>
              <w:t xml:space="preserve">1.2 Adheres to legislation relevant to practice. </w:t>
            </w:r>
          </w:p>
        </w:tc>
        <w:tc>
          <w:tcPr>
            <w:tcW w:w="3827" w:type="dxa"/>
          </w:tcPr>
          <w:p w14:paraId="0DFDB32F" w14:textId="77777777" w:rsidR="005757B7" w:rsidRPr="00E24D5D" w:rsidRDefault="005757B7" w:rsidP="005757B7">
            <w:pPr>
              <w:pStyle w:val="PlainText"/>
              <w:rPr>
                <w:rFonts w:ascii="Arial" w:hAnsi="Arial"/>
                <w:sz w:val="18"/>
              </w:rPr>
            </w:pPr>
          </w:p>
        </w:tc>
      </w:tr>
      <w:tr w:rsidR="005757B7" w:rsidRPr="00E24D5D" w14:paraId="0F9BE240" w14:textId="77777777" w:rsidTr="005757B7">
        <w:tc>
          <w:tcPr>
            <w:tcW w:w="11477" w:type="dxa"/>
          </w:tcPr>
          <w:p w14:paraId="38AC036F" w14:textId="77777777" w:rsidR="005757B7" w:rsidRPr="00E24D5D" w:rsidRDefault="005757B7" w:rsidP="005757B7">
            <w:pPr>
              <w:pStyle w:val="PlainText"/>
              <w:rPr>
                <w:rFonts w:ascii="Arial" w:hAnsi="Arial"/>
                <w:sz w:val="18"/>
              </w:rPr>
            </w:pPr>
            <w:r w:rsidRPr="00E24D5D">
              <w:rPr>
                <w:rFonts w:ascii="Arial" w:hAnsi="Arial"/>
                <w:sz w:val="18"/>
              </w:rPr>
              <w:t>1.3 Maintains professional boundaries in all client and professional relationships.</w:t>
            </w:r>
          </w:p>
        </w:tc>
        <w:tc>
          <w:tcPr>
            <w:tcW w:w="3827" w:type="dxa"/>
          </w:tcPr>
          <w:p w14:paraId="3A0C9423" w14:textId="77777777" w:rsidR="005757B7" w:rsidRPr="00E24D5D" w:rsidRDefault="005757B7" w:rsidP="005757B7">
            <w:pPr>
              <w:pStyle w:val="PlainText"/>
              <w:rPr>
                <w:rFonts w:ascii="Arial" w:hAnsi="Arial"/>
                <w:sz w:val="18"/>
              </w:rPr>
            </w:pPr>
          </w:p>
        </w:tc>
      </w:tr>
      <w:tr w:rsidR="005757B7" w:rsidRPr="00E24D5D" w14:paraId="543949C8" w14:textId="77777777" w:rsidTr="005757B7">
        <w:tc>
          <w:tcPr>
            <w:tcW w:w="11477" w:type="dxa"/>
          </w:tcPr>
          <w:p w14:paraId="6A437B6D" w14:textId="77777777" w:rsidR="005757B7" w:rsidRPr="00E24D5D" w:rsidRDefault="005757B7" w:rsidP="005757B7">
            <w:pPr>
              <w:pStyle w:val="PlainText"/>
              <w:rPr>
                <w:rFonts w:ascii="Arial" w:hAnsi="Arial"/>
                <w:sz w:val="18"/>
              </w:rPr>
            </w:pPr>
            <w:r w:rsidRPr="00E24D5D">
              <w:rPr>
                <w:rFonts w:ascii="Arial" w:hAnsi="Arial"/>
                <w:sz w:val="18"/>
              </w:rPr>
              <w:t>1.4 Recognises and manages conflicts of interest in all client and professional relationships.</w:t>
            </w:r>
          </w:p>
        </w:tc>
        <w:tc>
          <w:tcPr>
            <w:tcW w:w="3827" w:type="dxa"/>
          </w:tcPr>
          <w:p w14:paraId="39E2FE0F" w14:textId="77777777" w:rsidR="005757B7" w:rsidRPr="00E24D5D" w:rsidRDefault="005757B7" w:rsidP="005757B7">
            <w:pPr>
              <w:pStyle w:val="PlainText"/>
              <w:rPr>
                <w:rFonts w:ascii="Arial" w:hAnsi="Arial"/>
                <w:sz w:val="18"/>
              </w:rPr>
            </w:pPr>
          </w:p>
        </w:tc>
      </w:tr>
      <w:tr w:rsidR="005757B7" w:rsidRPr="00E24D5D" w14:paraId="1D2DFDDB" w14:textId="77777777" w:rsidTr="005757B7">
        <w:tc>
          <w:tcPr>
            <w:tcW w:w="11477" w:type="dxa"/>
          </w:tcPr>
          <w:p w14:paraId="34D070AC" w14:textId="77777777" w:rsidR="005757B7" w:rsidRPr="00E24D5D" w:rsidRDefault="005757B7" w:rsidP="005757B7">
            <w:pPr>
              <w:pStyle w:val="PlainText"/>
              <w:rPr>
                <w:rFonts w:ascii="Arial" w:hAnsi="Arial"/>
                <w:sz w:val="18"/>
              </w:rPr>
            </w:pPr>
            <w:r w:rsidRPr="00E24D5D">
              <w:rPr>
                <w:rFonts w:ascii="Arial" w:hAnsi="Arial"/>
                <w:sz w:val="18"/>
              </w:rPr>
              <w:t>1.5 Practises in a culturally responsive and culturally safe manner with respect to culturally diverse client groups.</w:t>
            </w:r>
          </w:p>
        </w:tc>
        <w:tc>
          <w:tcPr>
            <w:tcW w:w="3827" w:type="dxa"/>
          </w:tcPr>
          <w:p w14:paraId="3B7F495B" w14:textId="77777777" w:rsidR="005757B7" w:rsidRPr="00E24D5D" w:rsidRDefault="005757B7" w:rsidP="005757B7">
            <w:pPr>
              <w:pStyle w:val="PlainText"/>
              <w:rPr>
                <w:rFonts w:ascii="Arial" w:hAnsi="Arial"/>
                <w:sz w:val="18"/>
              </w:rPr>
            </w:pPr>
          </w:p>
        </w:tc>
      </w:tr>
      <w:tr w:rsidR="005757B7" w:rsidRPr="00E24D5D" w14:paraId="00080A26" w14:textId="77777777" w:rsidTr="005757B7">
        <w:tc>
          <w:tcPr>
            <w:tcW w:w="11477" w:type="dxa"/>
          </w:tcPr>
          <w:p w14:paraId="08706D37" w14:textId="77777777" w:rsidR="005757B7" w:rsidRPr="00E24D5D" w:rsidRDefault="005757B7" w:rsidP="005757B7">
            <w:pPr>
              <w:pStyle w:val="PlainText"/>
              <w:rPr>
                <w:rFonts w:ascii="Arial" w:hAnsi="Arial"/>
                <w:sz w:val="18"/>
              </w:rPr>
            </w:pPr>
            <w:r w:rsidRPr="00E24D5D">
              <w:rPr>
                <w:rFonts w:ascii="Arial" w:hAnsi="Arial"/>
                <w:sz w:val="18"/>
              </w:rPr>
              <w:lastRenderedPageBreak/>
              <w:t xml:space="preserve">1.6 Incorporates and responds to historical political cultural societal environmental and economic factors influencing health wellbeing and occupations of Aboriginal and Torres Strait Islanders. </w:t>
            </w:r>
          </w:p>
        </w:tc>
        <w:tc>
          <w:tcPr>
            <w:tcW w:w="3827" w:type="dxa"/>
          </w:tcPr>
          <w:p w14:paraId="5C1A825D" w14:textId="77777777" w:rsidR="005757B7" w:rsidRPr="00E24D5D" w:rsidRDefault="005757B7" w:rsidP="005757B7">
            <w:pPr>
              <w:pStyle w:val="PlainText"/>
              <w:rPr>
                <w:rFonts w:ascii="Arial" w:hAnsi="Arial"/>
                <w:sz w:val="18"/>
              </w:rPr>
            </w:pPr>
          </w:p>
        </w:tc>
      </w:tr>
      <w:tr w:rsidR="005757B7" w:rsidRPr="00E24D5D" w14:paraId="34F99D01" w14:textId="77777777" w:rsidTr="005757B7">
        <w:tc>
          <w:tcPr>
            <w:tcW w:w="11477" w:type="dxa"/>
          </w:tcPr>
          <w:p w14:paraId="4F79F78B" w14:textId="77777777" w:rsidR="005757B7" w:rsidRPr="00E24D5D" w:rsidRDefault="005757B7" w:rsidP="005757B7">
            <w:pPr>
              <w:pStyle w:val="PlainText"/>
              <w:rPr>
                <w:rFonts w:ascii="Arial" w:hAnsi="Arial"/>
                <w:sz w:val="18"/>
              </w:rPr>
            </w:pPr>
            <w:r w:rsidRPr="00E24D5D">
              <w:rPr>
                <w:rFonts w:ascii="Arial" w:hAnsi="Arial"/>
                <w:sz w:val="18"/>
              </w:rPr>
              <w:t>1.7 Collaborates and consults ethically and responsibly for effective client-centred and inter-professional practice.</w:t>
            </w:r>
          </w:p>
        </w:tc>
        <w:tc>
          <w:tcPr>
            <w:tcW w:w="3827" w:type="dxa"/>
          </w:tcPr>
          <w:p w14:paraId="151A81FE" w14:textId="77777777" w:rsidR="005757B7" w:rsidRPr="00E24D5D" w:rsidRDefault="005757B7" w:rsidP="005757B7">
            <w:pPr>
              <w:pStyle w:val="PlainText"/>
              <w:rPr>
                <w:rFonts w:ascii="Arial" w:hAnsi="Arial"/>
                <w:sz w:val="18"/>
              </w:rPr>
            </w:pPr>
          </w:p>
        </w:tc>
      </w:tr>
      <w:tr w:rsidR="005757B7" w:rsidRPr="00E24D5D" w14:paraId="3DFBB536" w14:textId="77777777" w:rsidTr="005757B7">
        <w:tc>
          <w:tcPr>
            <w:tcW w:w="11477" w:type="dxa"/>
          </w:tcPr>
          <w:p w14:paraId="6708FDE3" w14:textId="77777777" w:rsidR="005757B7" w:rsidRPr="00E24D5D" w:rsidRDefault="005757B7" w:rsidP="005757B7">
            <w:pPr>
              <w:pStyle w:val="PlainText"/>
              <w:rPr>
                <w:rFonts w:ascii="Arial" w:hAnsi="Arial"/>
                <w:sz w:val="18"/>
              </w:rPr>
            </w:pPr>
            <w:r w:rsidRPr="00E24D5D">
              <w:rPr>
                <w:rFonts w:ascii="Arial" w:hAnsi="Arial"/>
                <w:sz w:val="18"/>
              </w:rPr>
              <w:t>1.8 Adheres to all work health and safety and quality requirements for practice.</w:t>
            </w:r>
          </w:p>
        </w:tc>
        <w:tc>
          <w:tcPr>
            <w:tcW w:w="3827" w:type="dxa"/>
          </w:tcPr>
          <w:p w14:paraId="5F00D517" w14:textId="77777777" w:rsidR="005757B7" w:rsidRPr="00E24D5D" w:rsidRDefault="005757B7" w:rsidP="005757B7">
            <w:pPr>
              <w:pStyle w:val="PlainText"/>
              <w:rPr>
                <w:rFonts w:ascii="Arial" w:hAnsi="Arial"/>
                <w:sz w:val="18"/>
              </w:rPr>
            </w:pPr>
          </w:p>
        </w:tc>
      </w:tr>
      <w:tr w:rsidR="005757B7" w:rsidRPr="00E24D5D" w14:paraId="24823346" w14:textId="77777777" w:rsidTr="005757B7">
        <w:tc>
          <w:tcPr>
            <w:tcW w:w="11477" w:type="dxa"/>
          </w:tcPr>
          <w:p w14:paraId="7C63BAFF" w14:textId="77777777" w:rsidR="005757B7" w:rsidRPr="00E24D5D" w:rsidRDefault="005757B7" w:rsidP="005757B7">
            <w:pPr>
              <w:pStyle w:val="PlainText"/>
              <w:rPr>
                <w:rFonts w:ascii="Arial" w:hAnsi="Arial"/>
                <w:sz w:val="18"/>
              </w:rPr>
            </w:pPr>
            <w:r w:rsidRPr="00E24D5D">
              <w:rPr>
                <w:rFonts w:ascii="Arial" w:hAnsi="Arial"/>
                <w:sz w:val="18"/>
              </w:rPr>
              <w:t>1.9 Identifies and manages the influence of his/her values and culture on practice.</w:t>
            </w:r>
          </w:p>
        </w:tc>
        <w:tc>
          <w:tcPr>
            <w:tcW w:w="3827" w:type="dxa"/>
          </w:tcPr>
          <w:p w14:paraId="1909B56F" w14:textId="77777777" w:rsidR="005757B7" w:rsidRPr="00E24D5D" w:rsidRDefault="005757B7" w:rsidP="005757B7">
            <w:pPr>
              <w:pStyle w:val="PlainText"/>
              <w:rPr>
                <w:rFonts w:ascii="Arial" w:hAnsi="Arial"/>
                <w:sz w:val="18"/>
              </w:rPr>
            </w:pPr>
          </w:p>
        </w:tc>
      </w:tr>
      <w:tr w:rsidR="005757B7" w:rsidRPr="00E24D5D" w14:paraId="7AC5E2A7" w14:textId="77777777" w:rsidTr="005757B7">
        <w:tc>
          <w:tcPr>
            <w:tcW w:w="11477" w:type="dxa"/>
          </w:tcPr>
          <w:p w14:paraId="31F5D700" w14:textId="77777777" w:rsidR="005757B7" w:rsidRPr="00E24D5D" w:rsidRDefault="005757B7" w:rsidP="005757B7">
            <w:pPr>
              <w:pStyle w:val="PlainText"/>
              <w:rPr>
                <w:rFonts w:ascii="Arial" w:hAnsi="Arial"/>
                <w:i/>
                <w:sz w:val="18"/>
              </w:rPr>
            </w:pPr>
            <w:r w:rsidRPr="00E24D5D">
              <w:rPr>
                <w:rFonts w:ascii="Arial" w:hAnsi="Arial"/>
                <w:sz w:val="18"/>
              </w:rPr>
              <w:t>1.10 Practises within limits of his/her level of competence and expertise.</w:t>
            </w:r>
          </w:p>
        </w:tc>
        <w:tc>
          <w:tcPr>
            <w:tcW w:w="3827" w:type="dxa"/>
          </w:tcPr>
          <w:p w14:paraId="3F45FB49" w14:textId="77777777" w:rsidR="005757B7" w:rsidRPr="00E24D5D" w:rsidRDefault="005757B7" w:rsidP="005757B7">
            <w:pPr>
              <w:pStyle w:val="PlainText"/>
              <w:rPr>
                <w:rFonts w:ascii="Arial" w:hAnsi="Arial"/>
                <w:sz w:val="18"/>
              </w:rPr>
            </w:pPr>
          </w:p>
        </w:tc>
      </w:tr>
      <w:tr w:rsidR="005757B7" w:rsidRPr="00E24D5D" w14:paraId="565EECD4" w14:textId="77777777" w:rsidTr="005757B7">
        <w:tc>
          <w:tcPr>
            <w:tcW w:w="11477" w:type="dxa"/>
          </w:tcPr>
          <w:p w14:paraId="14951748" w14:textId="77777777" w:rsidR="005757B7" w:rsidRPr="00E24D5D" w:rsidRDefault="005757B7" w:rsidP="005757B7">
            <w:pPr>
              <w:pStyle w:val="PlainText"/>
              <w:rPr>
                <w:rFonts w:ascii="Arial" w:hAnsi="Arial"/>
                <w:i/>
                <w:sz w:val="18"/>
              </w:rPr>
            </w:pPr>
            <w:r w:rsidRPr="00E24D5D">
              <w:rPr>
                <w:rFonts w:ascii="Arial" w:hAnsi="Arial"/>
                <w:sz w:val="18"/>
              </w:rPr>
              <w:t>1.11 Maintains professional competence and adapts to change in practice contexts.</w:t>
            </w:r>
          </w:p>
        </w:tc>
        <w:tc>
          <w:tcPr>
            <w:tcW w:w="3827" w:type="dxa"/>
          </w:tcPr>
          <w:p w14:paraId="36AAED50" w14:textId="77777777" w:rsidR="005757B7" w:rsidRPr="00E24D5D" w:rsidRDefault="005757B7" w:rsidP="005757B7">
            <w:pPr>
              <w:pStyle w:val="PlainText"/>
              <w:rPr>
                <w:rFonts w:ascii="Arial" w:hAnsi="Arial"/>
                <w:sz w:val="18"/>
              </w:rPr>
            </w:pPr>
          </w:p>
        </w:tc>
      </w:tr>
      <w:tr w:rsidR="005757B7" w:rsidRPr="00E24D5D" w14:paraId="39A08ACD" w14:textId="77777777" w:rsidTr="005757B7">
        <w:tc>
          <w:tcPr>
            <w:tcW w:w="11477" w:type="dxa"/>
          </w:tcPr>
          <w:p w14:paraId="12B067E5" w14:textId="77777777" w:rsidR="005757B7" w:rsidRPr="00E24D5D" w:rsidRDefault="005757B7" w:rsidP="005757B7">
            <w:pPr>
              <w:pStyle w:val="PlainText"/>
              <w:rPr>
                <w:rFonts w:ascii="Arial" w:hAnsi="Arial"/>
                <w:sz w:val="18"/>
              </w:rPr>
            </w:pPr>
            <w:r w:rsidRPr="00E24D5D">
              <w:rPr>
                <w:rFonts w:ascii="Arial" w:hAnsi="Arial"/>
                <w:sz w:val="18"/>
              </w:rPr>
              <w:t>1. 12 Identifies and uses relevant professional and operational support and supervision.</w:t>
            </w:r>
          </w:p>
        </w:tc>
        <w:tc>
          <w:tcPr>
            <w:tcW w:w="3827" w:type="dxa"/>
          </w:tcPr>
          <w:p w14:paraId="148E7EBB" w14:textId="77777777" w:rsidR="005757B7" w:rsidRPr="00E24D5D" w:rsidRDefault="005757B7" w:rsidP="005757B7">
            <w:pPr>
              <w:pStyle w:val="PlainText"/>
              <w:rPr>
                <w:rFonts w:ascii="Arial" w:hAnsi="Arial"/>
                <w:sz w:val="18"/>
              </w:rPr>
            </w:pPr>
          </w:p>
        </w:tc>
      </w:tr>
      <w:tr w:rsidR="005757B7" w:rsidRPr="00E24D5D" w14:paraId="3EB45F79" w14:textId="77777777" w:rsidTr="005757B7">
        <w:tc>
          <w:tcPr>
            <w:tcW w:w="11477" w:type="dxa"/>
          </w:tcPr>
          <w:p w14:paraId="5EF99D28" w14:textId="77777777" w:rsidR="005757B7" w:rsidRPr="00E24D5D" w:rsidRDefault="005757B7" w:rsidP="005757B7">
            <w:pPr>
              <w:pStyle w:val="PlainText"/>
              <w:rPr>
                <w:rFonts w:ascii="Arial" w:hAnsi="Arial"/>
                <w:i/>
                <w:sz w:val="18"/>
              </w:rPr>
            </w:pPr>
            <w:r w:rsidRPr="00E24D5D">
              <w:rPr>
                <w:rFonts w:ascii="Arial" w:hAnsi="Arial"/>
                <w:sz w:val="18"/>
              </w:rPr>
              <w:t>1.13 Manages resources, time and workload accountably and effectively.</w:t>
            </w:r>
          </w:p>
        </w:tc>
        <w:tc>
          <w:tcPr>
            <w:tcW w:w="3827" w:type="dxa"/>
          </w:tcPr>
          <w:p w14:paraId="290EFAB3" w14:textId="77777777" w:rsidR="005757B7" w:rsidRPr="00E24D5D" w:rsidRDefault="005757B7" w:rsidP="005757B7">
            <w:pPr>
              <w:pStyle w:val="PlainText"/>
              <w:rPr>
                <w:rFonts w:ascii="Arial" w:hAnsi="Arial"/>
                <w:sz w:val="18"/>
              </w:rPr>
            </w:pPr>
          </w:p>
        </w:tc>
      </w:tr>
      <w:tr w:rsidR="005757B7" w:rsidRPr="00E24D5D" w14:paraId="25E3E0FB" w14:textId="77777777" w:rsidTr="005757B7">
        <w:tc>
          <w:tcPr>
            <w:tcW w:w="11477" w:type="dxa"/>
          </w:tcPr>
          <w:p w14:paraId="28BF7282" w14:textId="77777777" w:rsidR="005757B7" w:rsidRPr="00E24D5D" w:rsidRDefault="005757B7" w:rsidP="005757B7">
            <w:pPr>
              <w:pStyle w:val="PlainText"/>
              <w:rPr>
                <w:rFonts w:ascii="Arial" w:hAnsi="Arial"/>
                <w:i/>
                <w:sz w:val="18"/>
              </w:rPr>
            </w:pPr>
            <w:r w:rsidRPr="00E24D5D">
              <w:rPr>
                <w:rFonts w:ascii="Arial" w:hAnsi="Arial"/>
                <w:sz w:val="18"/>
              </w:rPr>
              <w:t>1.14 Recognises and manages his/her own physical and mental health for safe, professional practice.</w:t>
            </w:r>
          </w:p>
        </w:tc>
        <w:tc>
          <w:tcPr>
            <w:tcW w:w="3827" w:type="dxa"/>
          </w:tcPr>
          <w:p w14:paraId="5398BEFD" w14:textId="77777777" w:rsidR="005757B7" w:rsidRPr="00E24D5D" w:rsidRDefault="005757B7" w:rsidP="005757B7">
            <w:pPr>
              <w:pStyle w:val="PlainText"/>
              <w:rPr>
                <w:rFonts w:ascii="Arial" w:hAnsi="Arial"/>
                <w:sz w:val="18"/>
              </w:rPr>
            </w:pPr>
          </w:p>
        </w:tc>
      </w:tr>
      <w:tr w:rsidR="005757B7" w:rsidRPr="00E24D5D" w14:paraId="50E74B35" w14:textId="77777777" w:rsidTr="005757B7">
        <w:tc>
          <w:tcPr>
            <w:tcW w:w="11477" w:type="dxa"/>
          </w:tcPr>
          <w:p w14:paraId="323AB455" w14:textId="77777777" w:rsidR="005757B7" w:rsidRPr="00E24D5D" w:rsidRDefault="005757B7" w:rsidP="005757B7">
            <w:pPr>
              <w:pStyle w:val="PlainText"/>
              <w:rPr>
                <w:rFonts w:ascii="Arial" w:hAnsi="Arial"/>
                <w:i/>
                <w:sz w:val="18"/>
              </w:rPr>
            </w:pPr>
            <w:r w:rsidRPr="00E24D5D">
              <w:rPr>
                <w:rFonts w:ascii="Arial" w:hAnsi="Arial"/>
                <w:sz w:val="18"/>
              </w:rPr>
              <w:t>1.15 Addresses issues of occupational justice in practice.</w:t>
            </w:r>
          </w:p>
        </w:tc>
        <w:tc>
          <w:tcPr>
            <w:tcW w:w="3827" w:type="dxa"/>
          </w:tcPr>
          <w:p w14:paraId="1124EEBC" w14:textId="77777777" w:rsidR="005757B7" w:rsidRPr="00E24D5D" w:rsidRDefault="005757B7" w:rsidP="005757B7">
            <w:pPr>
              <w:pStyle w:val="PlainText"/>
              <w:rPr>
                <w:rFonts w:ascii="Arial" w:hAnsi="Arial"/>
                <w:sz w:val="18"/>
              </w:rPr>
            </w:pPr>
          </w:p>
        </w:tc>
      </w:tr>
      <w:tr w:rsidR="005757B7" w:rsidRPr="00E24D5D" w14:paraId="4EDE6BE0" w14:textId="77777777" w:rsidTr="005757B7">
        <w:tc>
          <w:tcPr>
            <w:tcW w:w="11477" w:type="dxa"/>
          </w:tcPr>
          <w:p w14:paraId="543D10D6" w14:textId="77777777" w:rsidR="005757B7" w:rsidRPr="00E24D5D" w:rsidRDefault="005757B7" w:rsidP="005757B7">
            <w:pPr>
              <w:pStyle w:val="PlainText"/>
              <w:rPr>
                <w:rFonts w:ascii="Arial" w:hAnsi="Arial"/>
                <w:sz w:val="18"/>
              </w:rPr>
            </w:pPr>
            <w:r w:rsidRPr="00E24D5D">
              <w:rPr>
                <w:rFonts w:ascii="Arial" w:hAnsi="Arial"/>
                <w:sz w:val="18"/>
              </w:rPr>
              <w:t>1.16 Contributes to the education and professional practice development of peers and students.</w:t>
            </w:r>
          </w:p>
        </w:tc>
        <w:tc>
          <w:tcPr>
            <w:tcW w:w="3827" w:type="dxa"/>
          </w:tcPr>
          <w:p w14:paraId="45BBC0C0" w14:textId="77777777" w:rsidR="005757B7" w:rsidRPr="00E24D5D" w:rsidRDefault="005757B7" w:rsidP="005757B7">
            <w:pPr>
              <w:pStyle w:val="PlainText"/>
              <w:rPr>
                <w:rFonts w:ascii="Arial" w:hAnsi="Arial"/>
                <w:sz w:val="18"/>
              </w:rPr>
            </w:pPr>
          </w:p>
        </w:tc>
      </w:tr>
      <w:tr w:rsidR="005757B7" w:rsidRPr="00E24D5D" w14:paraId="158B72CE" w14:textId="77777777" w:rsidTr="005757B7">
        <w:tc>
          <w:tcPr>
            <w:tcW w:w="11477" w:type="dxa"/>
          </w:tcPr>
          <w:p w14:paraId="45DD6051" w14:textId="77777777" w:rsidR="005757B7" w:rsidRPr="00E24D5D" w:rsidRDefault="005757B7" w:rsidP="005757B7">
            <w:pPr>
              <w:pStyle w:val="PlainText"/>
              <w:rPr>
                <w:rFonts w:ascii="Arial" w:hAnsi="Arial"/>
              </w:rPr>
            </w:pPr>
            <w:r w:rsidRPr="00E24D5D">
              <w:rPr>
                <w:rFonts w:ascii="Arial" w:hAnsi="Arial"/>
                <w:sz w:val="18"/>
              </w:rPr>
              <w:t>1.17 Recognises and manages any inherent power imbalance in relationships with clients.</w:t>
            </w:r>
          </w:p>
        </w:tc>
        <w:tc>
          <w:tcPr>
            <w:tcW w:w="3827" w:type="dxa"/>
          </w:tcPr>
          <w:p w14:paraId="58C4EB80" w14:textId="77777777" w:rsidR="005757B7" w:rsidRPr="00E24D5D" w:rsidRDefault="005757B7" w:rsidP="005757B7">
            <w:pPr>
              <w:pStyle w:val="PlainText"/>
              <w:rPr>
                <w:rFonts w:ascii="Arial" w:hAnsi="Arial"/>
                <w:sz w:val="18"/>
              </w:rPr>
            </w:pPr>
          </w:p>
        </w:tc>
      </w:tr>
    </w:tbl>
    <w:p w14:paraId="0F59E428" w14:textId="2148CBC0" w:rsidR="00996741" w:rsidRDefault="00996741" w:rsidP="00996741">
      <w:pPr>
        <w:pStyle w:val="PlainText"/>
        <w:rPr>
          <w:rFonts w:ascii="Arial" w:hAnsi="Arial" w:cs="Arial"/>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463"/>
        <w:gridCol w:w="5731"/>
      </w:tblGrid>
      <w:tr w:rsidR="005757B7" w:rsidRPr="0021488F" w14:paraId="713ACAF2" w14:textId="77777777" w:rsidTr="005757B7">
        <w:tc>
          <w:tcPr>
            <w:tcW w:w="1034" w:type="pct"/>
          </w:tcPr>
          <w:p w14:paraId="77A6E948" w14:textId="77777777" w:rsidR="005757B7" w:rsidRPr="0021488F" w:rsidRDefault="005757B7" w:rsidP="005757B7">
            <w:pPr>
              <w:pStyle w:val="PlainText"/>
              <w:ind w:left="425" w:hanging="425"/>
              <w:jc w:val="center"/>
              <w:rPr>
                <w:rFonts w:ascii="Arial" w:hAnsi="Arial" w:cs="Arial"/>
                <w:b/>
                <w:bCs/>
              </w:rPr>
            </w:pPr>
            <w:r w:rsidRPr="0021488F">
              <w:rPr>
                <w:rFonts w:ascii="Arial" w:hAnsi="Arial" w:cs="Arial"/>
                <w:b/>
                <w:bCs/>
              </w:rPr>
              <w:t>GOAL</w:t>
            </w:r>
          </w:p>
        </w:tc>
        <w:tc>
          <w:tcPr>
            <w:tcW w:w="2102" w:type="pct"/>
          </w:tcPr>
          <w:p w14:paraId="59505BA7" w14:textId="77777777" w:rsidR="005757B7" w:rsidRPr="0021488F" w:rsidRDefault="005757B7" w:rsidP="005757B7">
            <w:pPr>
              <w:pStyle w:val="PlainText"/>
              <w:tabs>
                <w:tab w:val="num" w:pos="360"/>
              </w:tabs>
              <w:jc w:val="center"/>
              <w:rPr>
                <w:rFonts w:ascii="Arial" w:hAnsi="Arial" w:cs="Arial"/>
                <w:b/>
                <w:bCs/>
              </w:rPr>
            </w:pPr>
            <w:r w:rsidRPr="0021488F">
              <w:rPr>
                <w:rFonts w:ascii="Arial" w:hAnsi="Arial" w:cs="Arial"/>
                <w:b/>
                <w:bCs/>
              </w:rPr>
              <w:t>ACTIONS TO ACHIEVE GOAL</w:t>
            </w:r>
          </w:p>
        </w:tc>
        <w:tc>
          <w:tcPr>
            <w:tcW w:w="1864" w:type="pct"/>
          </w:tcPr>
          <w:p w14:paraId="7AD8FBA4" w14:textId="77777777" w:rsidR="005757B7" w:rsidRPr="0021488F" w:rsidRDefault="005757B7" w:rsidP="005757B7">
            <w:pPr>
              <w:pStyle w:val="PlainText"/>
              <w:tabs>
                <w:tab w:val="num" w:pos="360"/>
              </w:tabs>
              <w:jc w:val="center"/>
              <w:rPr>
                <w:rFonts w:ascii="Arial" w:hAnsi="Arial" w:cs="Arial"/>
                <w:b/>
                <w:bCs/>
              </w:rPr>
            </w:pPr>
            <w:r w:rsidRPr="0021488F">
              <w:rPr>
                <w:rFonts w:ascii="Arial" w:hAnsi="Arial" w:cs="Arial"/>
                <w:b/>
                <w:bCs/>
              </w:rPr>
              <w:t>MEANS TO MEASURE THAT GOAL HAS BEEN ACHIEVED</w:t>
            </w:r>
          </w:p>
        </w:tc>
      </w:tr>
      <w:tr w:rsidR="005757B7" w:rsidRPr="0021488F" w14:paraId="6614FD81" w14:textId="77777777" w:rsidTr="005757B7">
        <w:tc>
          <w:tcPr>
            <w:tcW w:w="1034" w:type="pct"/>
          </w:tcPr>
          <w:p w14:paraId="7788963A" w14:textId="77777777" w:rsidR="005757B7" w:rsidRPr="0021488F" w:rsidRDefault="005757B7" w:rsidP="005757B7">
            <w:pPr>
              <w:pStyle w:val="PlainText"/>
              <w:numPr>
                <w:ilvl w:val="0"/>
                <w:numId w:val="11"/>
              </w:numPr>
              <w:ind w:left="306" w:hanging="306"/>
              <w:rPr>
                <w:rFonts w:ascii="Arial" w:hAnsi="Arial" w:cs="Arial"/>
              </w:rPr>
            </w:pPr>
            <w:r w:rsidRPr="0021488F">
              <w:rPr>
                <w:rFonts w:ascii="Arial" w:hAnsi="Arial" w:cs="Arial"/>
              </w:rPr>
              <w:t>To develop knowledge and competency around cultural differences within various cultural contexts here in Sydney, and an understanding of impact upon communication in healthcare settings.</w:t>
            </w:r>
          </w:p>
          <w:p w14:paraId="4DF83A10" w14:textId="77777777" w:rsidR="005757B7" w:rsidRPr="0021488F" w:rsidRDefault="005757B7" w:rsidP="005757B7">
            <w:pPr>
              <w:pStyle w:val="PlainText"/>
              <w:ind w:left="425" w:hanging="425"/>
              <w:rPr>
                <w:rFonts w:ascii="Arial" w:hAnsi="Arial" w:cs="Arial"/>
              </w:rPr>
            </w:pPr>
          </w:p>
        </w:tc>
        <w:tc>
          <w:tcPr>
            <w:tcW w:w="2102" w:type="pct"/>
          </w:tcPr>
          <w:p w14:paraId="46D84F8E" w14:textId="77777777" w:rsidR="005757B7" w:rsidRPr="0021488F" w:rsidRDefault="005757B7" w:rsidP="005757B7">
            <w:pPr>
              <w:pStyle w:val="PlainText"/>
              <w:numPr>
                <w:ilvl w:val="0"/>
                <w:numId w:val="23"/>
              </w:numPr>
              <w:ind w:left="402" w:hanging="402"/>
              <w:rPr>
                <w:rFonts w:ascii="Arial" w:hAnsi="Arial" w:cs="Arial"/>
              </w:rPr>
            </w:pPr>
            <w:r w:rsidRPr="0021488F">
              <w:rPr>
                <w:rFonts w:ascii="Arial" w:hAnsi="Arial" w:cs="Arial"/>
              </w:rPr>
              <w:t>Discuss the local area social and cultural mix and identify priorities and factors in regard to cultural context with the trans-cultural worker (part</w:t>
            </w:r>
            <w:r>
              <w:rPr>
                <w:rFonts w:ascii="Arial" w:hAnsi="Arial" w:cs="Arial"/>
              </w:rPr>
              <w:t>-</w:t>
            </w:r>
            <w:r w:rsidRPr="0021488F">
              <w:rPr>
                <w:rFonts w:ascii="Arial" w:hAnsi="Arial" w:cs="Arial"/>
              </w:rPr>
              <w:t>time at ABC</w:t>
            </w:r>
            <w:r>
              <w:rPr>
                <w:rFonts w:ascii="Arial" w:hAnsi="Arial" w:cs="Arial"/>
              </w:rPr>
              <w:t xml:space="preserve"> Recovery</w:t>
            </w:r>
            <w:r w:rsidRPr="0021488F">
              <w:rPr>
                <w:rFonts w:ascii="Arial" w:hAnsi="Arial" w:cs="Arial"/>
              </w:rPr>
              <w:t>), my supervisor, and other clinicians.</w:t>
            </w:r>
          </w:p>
          <w:p w14:paraId="7370C8F5" w14:textId="77777777" w:rsidR="005757B7" w:rsidRPr="0021488F" w:rsidRDefault="005757B7" w:rsidP="005757B7">
            <w:pPr>
              <w:pStyle w:val="PlainText"/>
              <w:rPr>
                <w:rFonts w:ascii="Arial" w:hAnsi="Arial" w:cs="Arial"/>
              </w:rPr>
            </w:pPr>
          </w:p>
          <w:p w14:paraId="48DA5F0E" w14:textId="77777777" w:rsidR="005757B7" w:rsidRPr="0021488F" w:rsidRDefault="005757B7" w:rsidP="005757B7">
            <w:pPr>
              <w:pStyle w:val="PlainText"/>
              <w:numPr>
                <w:ilvl w:val="0"/>
                <w:numId w:val="23"/>
              </w:numPr>
              <w:ind w:left="402" w:hanging="402"/>
              <w:rPr>
                <w:rFonts w:ascii="Arial" w:hAnsi="Arial" w:cs="Arial"/>
              </w:rPr>
            </w:pPr>
            <w:r w:rsidRPr="0021488F">
              <w:rPr>
                <w:rFonts w:ascii="Arial" w:hAnsi="Arial" w:cs="Arial"/>
              </w:rPr>
              <w:t>To acknowledge my own cultural background and impact on my communication and discuss/seek feedback with supervisor as required/appropriate.</w:t>
            </w:r>
          </w:p>
        </w:tc>
        <w:tc>
          <w:tcPr>
            <w:tcW w:w="1864" w:type="pct"/>
          </w:tcPr>
          <w:p w14:paraId="7C7D8642" w14:textId="77777777" w:rsidR="005757B7" w:rsidRPr="0021488F" w:rsidRDefault="005757B7" w:rsidP="005757B7">
            <w:pPr>
              <w:pStyle w:val="PlainText"/>
              <w:numPr>
                <w:ilvl w:val="0"/>
                <w:numId w:val="45"/>
              </w:numPr>
              <w:ind w:hanging="764"/>
              <w:rPr>
                <w:rFonts w:ascii="Arial" w:hAnsi="Arial" w:cs="Arial"/>
              </w:rPr>
            </w:pPr>
            <w:r w:rsidRPr="0021488F">
              <w:rPr>
                <w:rFonts w:ascii="Arial" w:hAnsi="Arial" w:cs="Arial"/>
              </w:rPr>
              <w:t xml:space="preserve">Present findings/summary to staff in the example of a case study. </w:t>
            </w:r>
          </w:p>
          <w:p w14:paraId="76947A93" w14:textId="77777777" w:rsidR="005757B7" w:rsidRPr="0021488F" w:rsidRDefault="005757B7" w:rsidP="005757B7">
            <w:pPr>
              <w:pStyle w:val="PlainText"/>
              <w:rPr>
                <w:rFonts w:ascii="Arial" w:hAnsi="Arial" w:cs="Arial"/>
              </w:rPr>
            </w:pPr>
          </w:p>
          <w:p w14:paraId="392F491F" w14:textId="77777777" w:rsidR="005757B7" w:rsidRPr="0021488F" w:rsidRDefault="005757B7" w:rsidP="005757B7">
            <w:pPr>
              <w:pStyle w:val="PlainText"/>
              <w:numPr>
                <w:ilvl w:val="0"/>
                <w:numId w:val="45"/>
              </w:numPr>
              <w:ind w:left="316" w:firstLine="0"/>
              <w:rPr>
                <w:rFonts w:ascii="Arial" w:hAnsi="Arial" w:cs="Arial"/>
              </w:rPr>
            </w:pPr>
            <w:r>
              <w:rPr>
                <w:rFonts w:ascii="Arial" w:hAnsi="Arial" w:cs="Arial"/>
              </w:rPr>
              <w:t xml:space="preserve">       </w:t>
            </w:r>
            <w:r w:rsidRPr="0021488F">
              <w:rPr>
                <w:rFonts w:ascii="Arial" w:hAnsi="Arial" w:cs="Arial"/>
              </w:rPr>
              <w:t>Supervisor deems competent after the above.</w:t>
            </w:r>
          </w:p>
        </w:tc>
      </w:tr>
      <w:tr w:rsidR="005757B7" w:rsidRPr="0021488F" w14:paraId="5735C307" w14:textId="77777777" w:rsidTr="005757B7">
        <w:tc>
          <w:tcPr>
            <w:tcW w:w="1034" w:type="pct"/>
          </w:tcPr>
          <w:p w14:paraId="4E4E367F" w14:textId="77777777" w:rsidR="005757B7" w:rsidRPr="0021488F" w:rsidRDefault="005757B7" w:rsidP="005757B7">
            <w:pPr>
              <w:pStyle w:val="PlainText"/>
              <w:numPr>
                <w:ilvl w:val="0"/>
                <w:numId w:val="11"/>
              </w:numPr>
              <w:ind w:left="306" w:hanging="284"/>
              <w:rPr>
                <w:rFonts w:ascii="Arial" w:hAnsi="Arial" w:cs="Arial"/>
              </w:rPr>
            </w:pPr>
            <w:r w:rsidRPr="0021488F">
              <w:rPr>
                <w:rFonts w:ascii="Arial" w:hAnsi="Arial" w:cs="Arial"/>
              </w:rPr>
              <w:t>Increase my awareness about Indigenous history and culture in Australia including the impact of government policies over the years</w:t>
            </w:r>
            <w:r>
              <w:rPr>
                <w:rFonts w:ascii="Arial" w:hAnsi="Arial" w:cs="Arial"/>
              </w:rPr>
              <w:t>,</w:t>
            </w:r>
            <w:r w:rsidRPr="0021488F">
              <w:rPr>
                <w:rFonts w:ascii="Arial" w:hAnsi="Arial" w:cs="Arial"/>
              </w:rPr>
              <w:t xml:space="preserve"> and consider specifically the impact on local communities and individuals here. </w:t>
            </w:r>
          </w:p>
        </w:tc>
        <w:tc>
          <w:tcPr>
            <w:tcW w:w="2102" w:type="pct"/>
          </w:tcPr>
          <w:p w14:paraId="298D90E9" w14:textId="77777777" w:rsidR="005757B7" w:rsidRPr="0021488F" w:rsidRDefault="005757B7" w:rsidP="005757B7">
            <w:pPr>
              <w:pStyle w:val="PlainText"/>
              <w:numPr>
                <w:ilvl w:val="0"/>
                <w:numId w:val="24"/>
              </w:numPr>
              <w:ind w:left="402" w:hanging="425"/>
              <w:rPr>
                <w:rFonts w:ascii="Arial" w:hAnsi="Arial" w:cs="Arial"/>
              </w:rPr>
            </w:pPr>
            <w:r w:rsidRPr="0021488F">
              <w:rPr>
                <w:rFonts w:ascii="Arial" w:hAnsi="Arial" w:cs="Arial"/>
              </w:rPr>
              <w:t>Undertake the cultural competency training available through ABC Recovery, funded by ABC</w:t>
            </w:r>
            <w:r>
              <w:rPr>
                <w:rFonts w:ascii="Arial" w:hAnsi="Arial" w:cs="Arial"/>
              </w:rPr>
              <w:t xml:space="preserve"> Recovery.</w:t>
            </w:r>
          </w:p>
          <w:p w14:paraId="36FD0E44" w14:textId="77777777" w:rsidR="005757B7" w:rsidRPr="0021488F" w:rsidRDefault="005757B7" w:rsidP="005757B7">
            <w:pPr>
              <w:pStyle w:val="PlainText"/>
              <w:rPr>
                <w:rFonts w:ascii="Arial" w:hAnsi="Arial" w:cs="Arial"/>
              </w:rPr>
            </w:pPr>
          </w:p>
          <w:p w14:paraId="25191574" w14:textId="77777777" w:rsidR="005757B7" w:rsidRPr="0021488F" w:rsidRDefault="005757B7" w:rsidP="005757B7">
            <w:pPr>
              <w:pStyle w:val="PlainText"/>
              <w:numPr>
                <w:ilvl w:val="0"/>
                <w:numId w:val="24"/>
              </w:numPr>
              <w:ind w:left="402" w:hanging="402"/>
              <w:rPr>
                <w:rFonts w:ascii="Arial" w:hAnsi="Arial" w:cs="Arial"/>
              </w:rPr>
            </w:pPr>
            <w:r w:rsidRPr="0021488F">
              <w:rPr>
                <w:rFonts w:ascii="Arial" w:hAnsi="Arial" w:cs="Arial"/>
              </w:rPr>
              <w:t xml:space="preserve">Meet with local Aboriginal </w:t>
            </w:r>
            <w:r>
              <w:rPr>
                <w:rFonts w:ascii="Arial" w:hAnsi="Arial" w:cs="Arial"/>
              </w:rPr>
              <w:t>h</w:t>
            </w:r>
            <w:r w:rsidRPr="0021488F">
              <w:rPr>
                <w:rFonts w:ascii="Arial" w:hAnsi="Arial" w:cs="Arial"/>
              </w:rPr>
              <w:t>ealth worker (council) to discuss role</w:t>
            </w:r>
            <w:r>
              <w:rPr>
                <w:rFonts w:ascii="Arial" w:hAnsi="Arial" w:cs="Arial"/>
              </w:rPr>
              <w:t>.</w:t>
            </w:r>
            <w:r w:rsidRPr="0021488F">
              <w:rPr>
                <w:rFonts w:ascii="Arial" w:hAnsi="Arial" w:cs="Arial"/>
              </w:rPr>
              <w:t xml:space="preserve"> </w:t>
            </w:r>
          </w:p>
          <w:p w14:paraId="4E58D94F" w14:textId="77777777" w:rsidR="005757B7" w:rsidRDefault="005757B7" w:rsidP="005757B7">
            <w:pPr>
              <w:pStyle w:val="PlainText"/>
              <w:rPr>
                <w:rFonts w:ascii="Arial" w:hAnsi="Arial" w:cs="Arial"/>
              </w:rPr>
            </w:pPr>
          </w:p>
          <w:p w14:paraId="41958131" w14:textId="77777777" w:rsidR="005757B7" w:rsidRPr="00F37503" w:rsidRDefault="005757B7" w:rsidP="005757B7">
            <w:pPr>
              <w:pStyle w:val="PlainText"/>
              <w:numPr>
                <w:ilvl w:val="0"/>
                <w:numId w:val="24"/>
              </w:numPr>
              <w:ind w:left="402" w:hanging="402"/>
              <w:rPr>
                <w:rFonts w:ascii="Arial" w:hAnsi="Arial" w:cs="Arial"/>
              </w:rPr>
            </w:pPr>
            <w:r w:rsidRPr="00F37503">
              <w:rPr>
                <w:rFonts w:ascii="Arial" w:hAnsi="Arial" w:cs="Arial"/>
              </w:rPr>
              <w:t xml:space="preserve">Read </w:t>
            </w:r>
            <w:r w:rsidRPr="00F37503">
              <w:rPr>
                <w:rFonts w:asciiTheme="majorHAnsi" w:hAnsiTheme="majorHAnsi" w:cs="Arial"/>
                <w:bCs/>
                <w:iCs/>
                <w:lang w:val="en-US"/>
              </w:rPr>
              <w:t>"Working Together Aboriginal and Torres Strait Islander Mental Health and Wellbeing Principles and Practice” available at: </w:t>
            </w:r>
            <w:proofErr w:type="gramStart"/>
            <w:r w:rsidRPr="00F37503">
              <w:rPr>
                <w:rFonts w:asciiTheme="majorHAnsi" w:hAnsiTheme="majorHAnsi" w:cs="Arial"/>
                <w:bCs/>
                <w:color w:val="0B5519"/>
                <w:szCs w:val="28"/>
                <w:lang w:val="en-US"/>
              </w:rPr>
              <w:t>www.healthinfonet.ecu.edu.au/key-resources/promotion-resources?lid=17709</w:t>
            </w:r>
            <w:r w:rsidRPr="00F37503">
              <w:rPr>
                <w:rFonts w:asciiTheme="majorHAnsi" w:hAnsiTheme="majorHAnsi" w:cs="Arial"/>
                <w:bCs/>
                <w:iCs/>
                <w:lang w:val="en-US"/>
              </w:rPr>
              <w:t> </w:t>
            </w:r>
            <w:r>
              <w:rPr>
                <w:rFonts w:asciiTheme="majorHAnsi" w:hAnsiTheme="majorHAnsi" w:cs="Arial"/>
                <w:bCs/>
                <w:iCs/>
                <w:lang w:val="en-US"/>
              </w:rPr>
              <w:t xml:space="preserve"> and</w:t>
            </w:r>
            <w:proofErr w:type="gramEnd"/>
            <w:r>
              <w:rPr>
                <w:rFonts w:asciiTheme="majorHAnsi" w:hAnsiTheme="majorHAnsi" w:cs="Arial"/>
                <w:bCs/>
                <w:iCs/>
                <w:lang w:val="en-US"/>
              </w:rPr>
              <w:t xml:space="preserve"> also </w:t>
            </w:r>
          </w:p>
          <w:p w14:paraId="1F8A184F" w14:textId="77777777" w:rsidR="005757B7" w:rsidRDefault="005757B7" w:rsidP="005757B7">
            <w:pPr>
              <w:pStyle w:val="PlainText"/>
              <w:rPr>
                <w:rFonts w:asciiTheme="majorHAnsi" w:hAnsiTheme="majorHAnsi" w:cs="Arial"/>
                <w:bCs/>
                <w:color w:val="434343"/>
                <w:lang w:val="en-US"/>
              </w:rPr>
            </w:pPr>
          </w:p>
          <w:p w14:paraId="0FD34A92" w14:textId="77777777" w:rsidR="005757B7" w:rsidRPr="00F37503" w:rsidRDefault="005757B7" w:rsidP="005757B7">
            <w:pPr>
              <w:pStyle w:val="PlainText"/>
              <w:numPr>
                <w:ilvl w:val="0"/>
                <w:numId w:val="24"/>
              </w:numPr>
              <w:ind w:left="402" w:hanging="402"/>
              <w:rPr>
                <w:rFonts w:ascii="Arial" w:hAnsi="Arial" w:cs="Arial"/>
              </w:rPr>
            </w:pPr>
            <w:r w:rsidRPr="00F37503">
              <w:rPr>
                <w:rFonts w:asciiTheme="majorHAnsi" w:hAnsiTheme="majorHAnsi" w:cs="Arial"/>
                <w:bCs/>
                <w:color w:val="434343"/>
                <w:lang w:val="en-US"/>
              </w:rPr>
              <w:t xml:space="preserve">NSW aboriginal health impact statement, available at: </w:t>
            </w:r>
          </w:p>
          <w:p w14:paraId="37E07B89" w14:textId="77777777" w:rsidR="005757B7" w:rsidRPr="00F37503" w:rsidRDefault="00AE0B1B" w:rsidP="005757B7">
            <w:pPr>
              <w:widowControl w:val="0"/>
              <w:autoSpaceDE w:val="0"/>
              <w:autoSpaceDN w:val="0"/>
              <w:adjustRightInd w:val="0"/>
              <w:rPr>
                <w:rFonts w:asciiTheme="majorHAnsi" w:hAnsiTheme="majorHAnsi" w:cs="Arial"/>
                <w:bCs/>
                <w:color w:val="434343"/>
                <w:lang w:val="en-US"/>
              </w:rPr>
            </w:pPr>
            <w:hyperlink r:id="rId9" w:history="1">
              <w:r w:rsidR="005757B7" w:rsidRPr="00F37503">
                <w:rPr>
                  <w:rStyle w:val="Hyperlink"/>
                  <w:rFonts w:asciiTheme="majorHAnsi" w:hAnsiTheme="majorHAnsi"/>
                  <w:lang w:val="en-US"/>
                </w:rPr>
                <w:t>http://www1.health.nsw.gov.au/pds/ActivePDSDocuments/PD2017_034.pdf</w:t>
              </w:r>
            </w:hyperlink>
          </w:p>
          <w:p w14:paraId="39F00EF6" w14:textId="77777777" w:rsidR="005757B7" w:rsidRPr="0021488F" w:rsidRDefault="005757B7" w:rsidP="005757B7">
            <w:pPr>
              <w:pStyle w:val="PlainText"/>
              <w:rPr>
                <w:rFonts w:ascii="Arial" w:hAnsi="Arial" w:cs="Arial"/>
              </w:rPr>
            </w:pPr>
          </w:p>
          <w:p w14:paraId="497AC530" w14:textId="77777777" w:rsidR="005757B7" w:rsidRPr="0021488F" w:rsidRDefault="005757B7" w:rsidP="005757B7">
            <w:pPr>
              <w:pStyle w:val="PlainText"/>
              <w:numPr>
                <w:ilvl w:val="0"/>
                <w:numId w:val="24"/>
              </w:numPr>
              <w:ind w:left="402" w:hanging="402"/>
              <w:rPr>
                <w:rFonts w:ascii="Arial" w:hAnsi="Arial" w:cs="Arial"/>
              </w:rPr>
            </w:pPr>
            <w:r w:rsidRPr="0021488F">
              <w:rPr>
                <w:rFonts w:ascii="Arial" w:hAnsi="Arial" w:cs="Arial"/>
              </w:rPr>
              <w:t>Discuss with other team members.</w:t>
            </w:r>
          </w:p>
          <w:p w14:paraId="05EBA9C4" w14:textId="77777777" w:rsidR="005757B7" w:rsidRPr="0021488F" w:rsidRDefault="005757B7" w:rsidP="005757B7">
            <w:pPr>
              <w:pStyle w:val="PlainText"/>
              <w:rPr>
                <w:rFonts w:ascii="Arial" w:hAnsi="Arial" w:cs="Arial"/>
              </w:rPr>
            </w:pPr>
          </w:p>
          <w:p w14:paraId="3CDC8A30" w14:textId="77777777" w:rsidR="005757B7" w:rsidRPr="002D6CE9" w:rsidRDefault="005757B7" w:rsidP="005757B7">
            <w:pPr>
              <w:pStyle w:val="PlainText"/>
              <w:numPr>
                <w:ilvl w:val="0"/>
                <w:numId w:val="24"/>
              </w:numPr>
              <w:ind w:left="402" w:hanging="402"/>
              <w:rPr>
                <w:rFonts w:ascii="Arial" w:hAnsi="Arial" w:cs="Arial"/>
              </w:rPr>
            </w:pPr>
            <w:r w:rsidRPr="002D6CE9">
              <w:rPr>
                <w:rFonts w:ascii="Arial" w:hAnsi="Arial" w:cs="Arial"/>
              </w:rPr>
              <w:t>Research occupational therapy literature specific to working with Indigenous Australians.</w:t>
            </w:r>
          </w:p>
          <w:p w14:paraId="73AE1FF0" w14:textId="77777777" w:rsidR="005757B7" w:rsidRPr="0021488F" w:rsidRDefault="005757B7" w:rsidP="005757B7">
            <w:pPr>
              <w:pStyle w:val="PlainText"/>
              <w:rPr>
                <w:rFonts w:ascii="Arial" w:hAnsi="Arial" w:cs="Arial"/>
              </w:rPr>
            </w:pPr>
          </w:p>
          <w:p w14:paraId="7A0C257B" w14:textId="77777777" w:rsidR="005757B7" w:rsidRDefault="005757B7" w:rsidP="005757B7">
            <w:pPr>
              <w:pStyle w:val="PlainText"/>
              <w:numPr>
                <w:ilvl w:val="0"/>
                <w:numId w:val="24"/>
              </w:numPr>
              <w:ind w:left="402" w:hanging="402"/>
              <w:rPr>
                <w:rFonts w:ascii="Arial" w:hAnsi="Arial" w:cs="Arial"/>
              </w:rPr>
            </w:pPr>
            <w:r w:rsidRPr="0021488F">
              <w:rPr>
                <w:rFonts w:ascii="Arial" w:hAnsi="Arial" w:cs="Arial"/>
              </w:rPr>
              <w:lastRenderedPageBreak/>
              <w:t>Research significant government policies and the impact on indigenous Australians, and in particular the relevance to the local community.</w:t>
            </w:r>
          </w:p>
          <w:p w14:paraId="3F06E415" w14:textId="77777777" w:rsidR="005757B7" w:rsidRPr="0021488F" w:rsidRDefault="005757B7" w:rsidP="005757B7">
            <w:pPr>
              <w:pStyle w:val="PlainText"/>
              <w:ind w:left="720"/>
              <w:rPr>
                <w:rFonts w:ascii="Arial" w:hAnsi="Arial" w:cs="Arial"/>
              </w:rPr>
            </w:pPr>
            <w:r w:rsidRPr="0021488F">
              <w:rPr>
                <w:rFonts w:ascii="Arial" w:hAnsi="Arial" w:cs="Arial"/>
              </w:rPr>
              <w:t xml:space="preserve"> </w:t>
            </w:r>
          </w:p>
        </w:tc>
        <w:tc>
          <w:tcPr>
            <w:tcW w:w="1864" w:type="pct"/>
          </w:tcPr>
          <w:p w14:paraId="0668D1F9" w14:textId="77777777" w:rsidR="005757B7" w:rsidRPr="0021488F" w:rsidRDefault="005757B7" w:rsidP="005757B7">
            <w:pPr>
              <w:pStyle w:val="PlainText"/>
              <w:numPr>
                <w:ilvl w:val="0"/>
                <w:numId w:val="44"/>
              </w:numPr>
              <w:rPr>
                <w:rFonts w:ascii="Arial" w:hAnsi="Arial" w:cs="Arial"/>
              </w:rPr>
            </w:pPr>
            <w:r w:rsidRPr="0021488F">
              <w:rPr>
                <w:rFonts w:ascii="Arial" w:hAnsi="Arial" w:cs="Arial"/>
              </w:rPr>
              <w:lastRenderedPageBreak/>
              <w:t xml:space="preserve">Certificate from cultural competency training sighted by manager. </w:t>
            </w:r>
          </w:p>
          <w:p w14:paraId="7E4BF6D9" w14:textId="77777777" w:rsidR="005757B7" w:rsidRPr="0021488F" w:rsidRDefault="005757B7" w:rsidP="005757B7">
            <w:pPr>
              <w:pStyle w:val="PlainText"/>
              <w:numPr>
                <w:ilvl w:val="0"/>
                <w:numId w:val="44"/>
              </w:numPr>
              <w:rPr>
                <w:rFonts w:ascii="Arial" w:hAnsi="Arial" w:cs="Arial"/>
              </w:rPr>
            </w:pPr>
            <w:r w:rsidRPr="0021488F">
              <w:rPr>
                <w:rFonts w:ascii="Arial" w:hAnsi="Arial" w:cs="Arial"/>
              </w:rPr>
              <w:t xml:space="preserve">Presentation on significant government policies and impact on indigenous, and in particular the local community to supervisor in supervision session. </w:t>
            </w:r>
          </w:p>
          <w:p w14:paraId="4349E848" w14:textId="77777777" w:rsidR="005757B7" w:rsidRPr="0021488F" w:rsidRDefault="005757B7" w:rsidP="005757B7">
            <w:pPr>
              <w:pStyle w:val="PlainText"/>
              <w:numPr>
                <w:ilvl w:val="0"/>
                <w:numId w:val="44"/>
              </w:numPr>
              <w:rPr>
                <w:rFonts w:ascii="Arial" w:hAnsi="Arial" w:cs="Arial"/>
              </w:rPr>
            </w:pPr>
            <w:r w:rsidRPr="0021488F">
              <w:rPr>
                <w:rFonts w:ascii="Arial" w:hAnsi="Arial" w:cs="Arial"/>
              </w:rPr>
              <w:t xml:space="preserve">Team presentation on OT literature specific to working with </w:t>
            </w:r>
            <w:r>
              <w:rPr>
                <w:rFonts w:ascii="Arial" w:hAnsi="Arial" w:cs="Arial"/>
              </w:rPr>
              <w:t>I</w:t>
            </w:r>
            <w:r w:rsidRPr="0021488F">
              <w:rPr>
                <w:rFonts w:ascii="Arial" w:hAnsi="Arial" w:cs="Arial"/>
              </w:rPr>
              <w:t xml:space="preserve">ndigenous Australians and application to ABC </w:t>
            </w:r>
            <w:r>
              <w:rPr>
                <w:rFonts w:ascii="Arial" w:hAnsi="Arial" w:cs="Arial"/>
              </w:rPr>
              <w:t xml:space="preserve">Recovery </w:t>
            </w:r>
            <w:r w:rsidRPr="0021488F">
              <w:rPr>
                <w:rFonts w:ascii="Arial" w:hAnsi="Arial" w:cs="Arial"/>
              </w:rPr>
              <w:t xml:space="preserve">services. </w:t>
            </w:r>
          </w:p>
          <w:p w14:paraId="0560D8F8" w14:textId="77777777" w:rsidR="005757B7" w:rsidRPr="0021488F" w:rsidRDefault="005757B7" w:rsidP="005757B7">
            <w:pPr>
              <w:pStyle w:val="PlainText"/>
              <w:rPr>
                <w:rFonts w:ascii="Arial" w:hAnsi="Arial" w:cs="Arial"/>
              </w:rPr>
            </w:pPr>
          </w:p>
          <w:p w14:paraId="6F704828" w14:textId="77777777" w:rsidR="005757B7" w:rsidRPr="0021488F" w:rsidRDefault="005757B7" w:rsidP="005757B7">
            <w:pPr>
              <w:pStyle w:val="PlainText"/>
              <w:numPr>
                <w:ilvl w:val="0"/>
                <w:numId w:val="44"/>
              </w:numPr>
              <w:rPr>
                <w:rFonts w:ascii="Arial" w:hAnsi="Arial" w:cs="Arial"/>
              </w:rPr>
            </w:pPr>
            <w:r w:rsidRPr="0021488F">
              <w:rPr>
                <w:rFonts w:ascii="Arial" w:hAnsi="Arial" w:cs="Arial"/>
              </w:rPr>
              <w:t xml:space="preserve">Supervisor to be confident of competence through the above and other means such as observation of practice. </w:t>
            </w:r>
          </w:p>
          <w:p w14:paraId="418D0ADC" w14:textId="77777777" w:rsidR="005757B7" w:rsidRDefault="005757B7" w:rsidP="005757B7">
            <w:pPr>
              <w:pStyle w:val="PlainText"/>
              <w:rPr>
                <w:rFonts w:ascii="Arial" w:hAnsi="Arial" w:cs="Arial"/>
              </w:rPr>
            </w:pPr>
          </w:p>
          <w:p w14:paraId="5AE67C27" w14:textId="77777777" w:rsidR="005757B7" w:rsidRPr="0021488F" w:rsidRDefault="005757B7" w:rsidP="005757B7">
            <w:pPr>
              <w:pStyle w:val="PlainText"/>
              <w:rPr>
                <w:rFonts w:ascii="Arial" w:hAnsi="Arial" w:cs="Arial"/>
              </w:rPr>
            </w:pPr>
          </w:p>
        </w:tc>
      </w:tr>
      <w:tr w:rsidR="005757B7" w:rsidRPr="0021488F" w14:paraId="26AA6B12" w14:textId="77777777" w:rsidTr="005757B7">
        <w:tc>
          <w:tcPr>
            <w:tcW w:w="1034" w:type="pct"/>
          </w:tcPr>
          <w:p w14:paraId="4487BBBC" w14:textId="77777777" w:rsidR="005757B7" w:rsidRPr="0021488F" w:rsidRDefault="005757B7" w:rsidP="005757B7">
            <w:pPr>
              <w:pStyle w:val="PlainText"/>
              <w:numPr>
                <w:ilvl w:val="0"/>
                <w:numId w:val="11"/>
              </w:numPr>
              <w:ind w:left="306" w:hanging="284"/>
              <w:rPr>
                <w:rFonts w:ascii="Arial" w:hAnsi="Arial" w:cs="Arial"/>
              </w:rPr>
            </w:pPr>
            <w:r>
              <w:rPr>
                <w:rFonts w:ascii="Arial" w:hAnsi="Arial" w:cs="Arial"/>
              </w:rPr>
              <w:t xml:space="preserve">Incorporate cultural safety within to my work practices. </w:t>
            </w:r>
          </w:p>
        </w:tc>
        <w:tc>
          <w:tcPr>
            <w:tcW w:w="2102" w:type="pct"/>
          </w:tcPr>
          <w:p w14:paraId="2639ED1F" w14:textId="77777777" w:rsidR="005757B7" w:rsidRDefault="005757B7" w:rsidP="005757B7">
            <w:pPr>
              <w:pStyle w:val="PlainText"/>
              <w:numPr>
                <w:ilvl w:val="0"/>
                <w:numId w:val="70"/>
              </w:numPr>
              <w:rPr>
                <w:rFonts w:ascii="Arial" w:hAnsi="Arial" w:cs="Arial"/>
              </w:rPr>
            </w:pPr>
            <w:r>
              <w:rPr>
                <w:rFonts w:ascii="Arial" w:hAnsi="Arial" w:cs="Arial"/>
              </w:rPr>
              <w:t xml:space="preserve">To learn about the definition of cultural safety </w:t>
            </w:r>
          </w:p>
          <w:p w14:paraId="174A7F3A" w14:textId="77777777" w:rsidR="005757B7" w:rsidRDefault="005757B7" w:rsidP="005757B7">
            <w:pPr>
              <w:pStyle w:val="PlainText"/>
              <w:numPr>
                <w:ilvl w:val="0"/>
                <w:numId w:val="70"/>
              </w:numPr>
              <w:rPr>
                <w:rFonts w:ascii="Arial" w:hAnsi="Arial" w:cs="Arial"/>
              </w:rPr>
            </w:pPr>
            <w:r>
              <w:rPr>
                <w:rFonts w:ascii="Arial" w:hAnsi="Arial" w:cs="Arial"/>
              </w:rPr>
              <w:t xml:space="preserve">To consider cultural safety in my local practice and within my work context by gathering information and resources relevant to the local area, discussing with my colleagues and the aboriginal health worker at my worksite- and develop a checklist </w:t>
            </w:r>
            <w:proofErr w:type="spellStart"/>
            <w:r>
              <w:rPr>
                <w:rFonts w:ascii="Arial" w:hAnsi="Arial" w:cs="Arial"/>
              </w:rPr>
              <w:t>wich</w:t>
            </w:r>
            <w:proofErr w:type="spellEnd"/>
            <w:r>
              <w:rPr>
                <w:rFonts w:ascii="Arial" w:hAnsi="Arial" w:cs="Arial"/>
              </w:rPr>
              <w:t xml:space="preserve"> I can audit my workplace on for this issue. </w:t>
            </w:r>
          </w:p>
          <w:p w14:paraId="1FFF9A0E" w14:textId="77777777" w:rsidR="005757B7" w:rsidRDefault="005757B7" w:rsidP="005757B7">
            <w:pPr>
              <w:pStyle w:val="PlainText"/>
              <w:numPr>
                <w:ilvl w:val="0"/>
                <w:numId w:val="70"/>
              </w:numPr>
              <w:rPr>
                <w:rFonts w:ascii="Arial" w:hAnsi="Arial" w:cs="Arial"/>
              </w:rPr>
            </w:pPr>
            <w:r>
              <w:rPr>
                <w:rFonts w:ascii="Arial" w:hAnsi="Arial" w:cs="Arial"/>
              </w:rPr>
              <w:t xml:space="preserve">To develop a cultural safety plan (ideas for the workplace) based on my checklist findings which can be used in my workplace with clients. </w:t>
            </w:r>
          </w:p>
          <w:p w14:paraId="2BC5D797" w14:textId="77777777" w:rsidR="005757B7" w:rsidRPr="0021488F" w:rsidRDefault="005757B7" w:rsidP="005757B7">
            <w:pPr>
              <w:pStyle w:val="PlainText"/>
              <w:numPr>
                <w:ilvl w:val="0"/>
                <w:numId w:val="24"/>
              </w:numPr>
              <w:ind w:left="402" w:hanging="425"/>
              <w:rPr>
                <w:rFonts w:ascii="Arial" w:hAnsi="Arial" w:cs="Arial"/>
              </w:rPr>
            </w:pPr>
          </w:p>
        </w:tc>
        <w:tc>
          <w:tcPr>
            <w:tcW w:w="1864" w:type="pct"/>
          </w:tcPr>
          <w:p w14:paraId="5FEC80CA" w14:textId="77777777" w:rsidR="005757B7" w:rsidRDefault="005757B7" w:rsidP="005757B7">
            <w:pPr>
              <w:pStyle w:val="PlainText"/>
              <w:numPr>
                <w:ilvl w:val="0"/>
                <w:numId w:val="44"/>
              </w:numPr>
              <w:rPr>
                <w:rFonts w:ascii="Arial" w:hAnsi="Arial" w:cs="Arial"/>
              </w:rPr>
            </w:pPr>
            <w:r>
              <w:rPr>
                <w:rFonts w:ascii="Arial" w:hAnsi="Arial" w:cs="Arial"/>
              </w:rPr>
              <w:t>Present my cultural safety checklist to my supervisor.</w:t>
            </w:r>
          </w:p>
          <w:p w14:paraId="0F15A36C" w14:textId="77777777" w:rsidR="005757B7" w:rsidRDefault="005757B7" w:rsidP="005757B7">
            <w:pPr>
              <w:pStyle w:val="PlainText"/>
              <w:numPr>
                <w:ilvl w:val="0"/>
                <w:numId w:val="44"/>
              </w:numPr>
              <w:rPr>
                <w:rFonts w:ascii="Arial" w:hAnsi="Arial" w:cs="Arial"/>
              </w:rPr>
            </w:pPr>
          </w:p>
          <w:p w14:paraId="4C2B1823" w14:textId="77777777" w:rsidR="005757B7" w:rsidRDefault="005757B7" w:rsidP="005757B7">
            <w:pPr>
              <w:pStyle w:val="PlainText"/>
              <w:numPr>
                <w:ilvl w:val="0"/>
                <w:numId w:val="44"/>
              </w:numPr>
              <w:rPr>
                <w:rFonts w:ascii="Arial" w:hAnsi="Arial" w:cs="Arial"/>
              </w:rPr>
            </w:pPr>
            <w:r>
              <w:rPr>
                <w:rFonts w:ascii="Arial" w:hAnsi="Arial" w:cs="Arial"/>
              </w:rPr>
              <w:t xml:space="preserve">Present my cultural safety plans/ suggestions and present in a session with my supervisor with the aim of incorporating my ideas into the day to day running of the team. </w:t>
            </w:r>
          </w:p>
          <w:p w14:paraId="2C49CF82" w14:textId="77777777" w:rsidR="005757B7" w:rsidRPr="0021488F" w:rsidRDefault="005757B7" w:rsidP="005757B7">
            <w:pPr>
              <w:pStyle w:val="PlainText"/>
              <w:numPr>
                <w:ilvl w:val="0"/>
                <w:numId w:val="44"/>
              </w:numPr>
              <w:rPr>
                <w:rFonts w:ascii="Arial" w:hAnsi="Arial" w:cs="Arial"/>
              </w:rPr>
            </w:pPr>
            <w:r>
              <w:rPr>
                <w:rFonts w:ascii="Arial" w:hAnsi="Arial" w:cs="Arial"/>
              </w:rPr>
              <w:t xml:space="preserve">Any of my ideas having been endorsed by the team with an agreement/ plan to use in </w:t>
            </w:r>
            <w:proofErr w:type="gramStart"/>
            <w:r>
              <w:rPr>
                <w:rFonts w:ascii="Arial" w:hAnsi="Arial" w:cs="Arial"/>
              </w:rPr>
              <w:t>ongoing  work</w:t>
            </w:r>
            <w:proofErr w:type="gramEnd"/>
            <w:r>
              <w:rPr>
                <w:rFonts w:ascii="Arial" w:hAnsi="Arial" w:cs="Arial"/>
              </w:rPr>
              <w:t xml:space="preserve"> practices.</w:t>
            </w:r>
          </w:p>
        </w:tc>
      </w:tr>
      <w:tr w:rsidR="005757B7" w:rsidRPr="0021488F" w14:paraId="3417469D" w14:textId="77777777" w:rsidTr="005757B7">
        <w:trPr>
          <w:trHeight w:val="409"/>
        </w:trPr>
        <w:tc>
          <w:tcPr>
            <w:tcW w:w="1034" w:type="pct"/>
          </w:tcPr>
          <w:p w14:paraId="72DA57E5" w14:textId="77777777" w:rsidR="005757B7" w:rsidRPr="0021488F" w:rsidRDefault="005757B7" w:rsidP="005757B7">
            <w:pPr>
              <w:pStyle w:val="PlainText"/>
              <w:numPr>
                <w:ilvl w:val="0"/>
                <w:numId w:val="11"/>
              </w:numPr>
              <w:ind w:left="306" w:hanging="306"/>
              <w:rPr>
                <w:rFonts w:ascii="Arial" w:hAnsi="Arial" w:cs="Arial"/>
              </w:rPr>
            </w:pPr>
            <w:r w:rsidRPr="0021488F">
              <w:rPr>
                <w:rFonts w:ascii="Arial" w:hAnsi="Arial" w:cs="Arial"/>
              </w:rPr>
              <w:t xml:space="preserve">Gain an understanding of the migrant nature of the history of Australia and the impact upon current society. </w:t>
            </w:r>
          </w:p>
        </w:tc>
        <w:tc>
          <w:tcPr>
            <w:tcW w:w="2102" w:type="pct"/>
          </w:tcPr>
          <w:p w14:paraId="3D6ADB89" w14:textId="77777777" w:rsidR="005757B7" w:rsidRPr="0021488F" w:rsidDel="008460C8" w:rsidRDefault="005757B7" w:rsidP="005757B7">
            <w:pPr>
              <w:pStyle w:val="PlainText"/>
              <w:numPr>
                <w:ilvl w:val="0"/>
                <w:numId w:val="25"/>
              </w:numPr>
              <w:ind w:left="402" w:hanging="402"/>
              <w:rPr>
                <w:rFonts w:ascii="Arial" w:hAnsi="Arial" w:cs="Arial"/>
              </w:rPr>
            </w:pPr>
            <w:r w:rsidRPr="0021488F">
              <w:rPr>
                <w:rFonts w:ascii="Arial" w:hAnsi="Arial" w:cs="Arial"/>
              </w:rPr>
              <w:t>Research migration through the local community centre/library.</w:t>
            </w:r>
          </w:p>
        </w:tc>
        <w:tc>
          <w:tcPr>
            <w:tcW w:w="1864" w:type="pct"/>
          </w:tcPr>
          <w:p w14:paraId="4774ED9C" w14:textId="77777777" w:rsidR="005757B7" w:rsidRPr="0021488F" w:rsidRDefault="005757B7" w:rsidP="005757B7">
            <w:pPr>
              <w:pStyle w:val="PlainText"/>
              <w:numPr>
                <w:ilvl w:val="0"/>
                <w:numId w:val="46"/>
              </w:numPr>
              <w:rPr>
                <w:rFonts w:ascii="Arial" w:hAnsi="Arial" w:cs="Arial"/>
              </w:rPr>
            </w:pPr>
            <w:r w:rsidRPr="0021488F">
              <w:rPr>
                <w:rFonts w:ascii="Arial" w:hAnsi="Arial" w:cs="Arial"/>
              </w:rPr>
              <w:t xml:space="preserve">Present findings and summary questions to supervisor in one specific supervision session. </w:t>
            </w:r>
          </w:p>
          <w:p w14:paraId="6BCC6784" w14:textId="77777777" w:rsidR="005757B7" w:rsidRPr="002D6CE9" w:rsidRDefault="005757B7" w:rsidP="005757B7">
            <w:pPr>
              <w:pStyle w:val="PlainText"/>
              <w:numPr>
                <w:ilvl w:val="0"/>
                <w:numId w:val="46"/>
              </w:numPr>
              <w:rPr>
                <w:rFonts w:ascii="Arial" w:hAnsi="Arial" w:cs="Arial"/>
              </w:rPr>
            </w:pPr>
            <w:r w:rsidRPr="002D6CE9">
              <w:rPr>
                <w:rFonts w:ascii="Arial" w:hAnsi="Arial" w:cs="Arial"/>
              </w:rPr>
              <w:t xml:space="preserve">Supervisor to be confident of competence through the above and other means such as observation of practice. </w:t>
            </w:r>
          </w:p>
          <w:p w14:paraId="1BAC17BC" w14:textId="77777777" w:rsidR="005757B7" w:rsidRPr="0021488F" w:rsidRDefault="005757B7" w:rsidP="005757B7">
            <w:pPr>
              <w:pStyle w:val="PlainText"/>
              <w:rPr>
                <w:rFonts w:ascii="Arial" w:hAnsi="Arial" w:cs="Arial"/>
              </w:rPr>
            </w:pPr>
          </w:p>
        </w:tc>
      </w:tr>
      <w:tr w:rsidR="005757B7" w:rsidRPr="0021488F" w14:paraId="218B5DD5" w14:textId="77777777" w:rsidTr="005757B7">
        <w:tc>
          <w:tcPr>
            <w:tcW w:w="1034" w:type="pct"/>
          </w:tcPr>
          <w:p w14:paraId="7BFCBB2A" w14:textId="77777777" w:rsidR="005757B7" w:rsidRPr="0021488F" w:rsidRDefault="005757B7" w:rsidP="005757B7">
            <w:pPr>
              <w:pStyle w:val="PlainText"/>
              <w:numPr>
                <w:ilvl w:val="0"/>
                <w:numId w:val="11"/>
              </w:numPr>
              <w:ind w:left="306" w:hanging="284"/>
              <w:rPr>
                <w:rFonts w:ascii="Arial" w:hAnsi="Arial" w:cs="Arial"/>
              </w:rPr>
            </w:pPr>
            <w:r w:rsidRPr="0021488F">
              <w:rPr>
                <w:rFonts w:ascii="Arial" w:hAnsi="Arial" w:cs="Arial"/>
              </w:rPr>
              <w:t>Ensure ethically competent interactions with clients, consumers, and carers and everyone in my professional role.</w:t>
            </w:r>
          </w:p>
        </w:tc>
        <w:tc>
          <w:tcPr>
            <w:tcW w:w="2102" w:type="pct"/>
          </w:tcPr>
          <w:p w14:paraId="29A53B10" w14:textId="77777777" w:rsidR="005757B7" w:rsidRPr="0021488F" w:rsidRDefault="005757B7" w:rsidP="005757B7">
            <w:pPr>
              <w:pStyle w:val="PlainText"/>
              <w:numPr>
                <w:ilvl w:val="0"/>
                <w:numId w:val="26"/>
              </w:numPr>
              <w:ind w:left="402" w:hanging="402"/>
              <w:rPr>
                <w:rFonts w:ascii="Arial" w:hAnsi="Arial" w:cs="Arial"/>
              </w:rPr>
            </w:pPr>
            <w:r w:rsidRPr="0021488F">
              <w:rPr>
                <w:rFonts w:ascii="Arial" w:hAnsi="Arial" w:cs="Arial"/>
              </w:rPr>
              <w:t xml:space="preserve">Become familiar with available OT Code of Ethics and Code of Conduct and compare to that of my own country. </w:t>
            </w:r>
          </w:p>
          <w:p w14:paraId="42D79194" w14:textId="77777777" w:rsidR="005757B7" w:rsidRPr="0021488F" w:rsidRDefault="005757B7" w:rsidP="005757B7">
            <w:pPr>
              <w:pStyle w:val="PlainText"/>
              <w:numPr>
                <w:ilvl w:val="0"/>
                <w:numId w:val="25"/>
              </w:numPr>
              <w:ind w:left="402" w:hanging="402"/>
              <w:rPr>
                <w:rFonts w:ascii="Arial" w:hAnsi="Arial" w:cs="Arial"/>
              </w:rPr>
            </w:pPr>
            <w:r w:rsidRPr="0021488F">
              <w:rPr>
                <w:rFonts w:ascii="Arial" w:hAnsi="Arial" w:cs="Arial"/>
              </w:rPr>
              <w:t>Research ethically competent health care practices.</w:t>
            </w:r>
          </w:p>
          <w:p w14:paraId="62F8C084" w14:textId="77777777" w:rsidR="005757B7" w:rsidRPr="0021488F" w:rsidRDefault="005757B7" w:rsidP="005757B7">
            <w:pPr>
              <w:pStyle w:val="PlainText"/>
              <w:numPr>
                <w:ilvl w:val="0"/>
                <w:numId w:val="25"/>
              </w:numPr>
              <w:ind w:left="402" w:hanging="402"/>
              <w:rPr>
                <w:rFonts w:ascii="Arial" w:hAnsi="Arial" w:cs="Arial"/>
              </w:rPr>
            </w:pPr>
            <w:r w:rsidRPr="0021488F">
              <w:rPr>
                <w:rFonts w:ascii="Arial" w:hAnsi="Arial" w:cs="Arial"/>
              </w:rPr>
              <w:t xml:space="preserve">Prepare a staff development on considerations around ethically competent health care provision. </w:t>
            </w:r>
          </w:p>
          <w:p w14:paraId="7BFE7B6A" w14:textId="77777777" w:rsidR="005757B7" w:rsidRPr="0021488F" w:rsidRDefault="005757B7" w:rsidP="005757B7">
            <w:pPr>
              <w:pStyle w:val="PlainText"/>
              <w:numPr>
                <w:ilvl w:val="0"/>
                <w:numId w:val="25"/>
              </w:numPr>
              <w:ind w:left="402" w:hanging="402"/>
              <w:rPr>
                <w:rFonts w:ascii="Arial" w:hAnsi="Arial" w:cs="Arial"/>
              </w:rPr>
            </w:pPr>
            <w:r w:rsidRPr="0021488F">
              <w:rPr>
                <w:rFonts w:ascii="Arial" w:hAnsi="Arial" w:cs="Arial"/>
              </w:rPr>
              <w:t xml:space="preserve">Seek out information and knowledge from other team members to include in the above presentation. </w:t>
            </w:r>
          </w:p>
          <w:p w14:paraId="6CD18E30" w14:textId="77777777" w:rsidR="005757B7" w:rsidRPr="0021488F" w:rsidRDefault="005757B7" w:rsidP="005757B7">
            <w:pPr>
              <w:pStyle w:val="PlainText"/>
              <w:ind w:left="284"/>
              <w:rPr>
                <w:rFonts w:ascii="Arial" w:hAnsi="Arial" w:cs="Arial"/>
              </w:rPr>
            </w:pPr>
          </w:p>
        </w:tc>
        <w:tc>
          <w:tcPr>
            <w:tcW w:w="1864" w:type="pct"/>
          </w:tcPr>
          <w:p w14:paraId="3E48AADE" w14:textId="77777777" w:rsidR="005757B7" w:rsidRPr="0021488F" w:rsidRDefault="005757B7" w:rsidP="005757B7">
            <w:pPr>
              <w:pStyle w:val="PlainText"/>
              <w:numPr>
                <w:ilvl w:val="0"/>
                <w:numId w:val="47"/>
              </w:numPr>
              <w:rPr>
                <w:rFonts w:ascii="Arial" w:hAnsi="Arial" w:cs="Arial"/>
              </w:rPr>
            </w:pPr>
            <w:r w:rsidRPr="0021488F">
              <w:rPr>
                <w:rFonts w:ascii="Arial" w:hAnsi="Arial" w:cs="Arial"/>
              </w:rPr>
              <w:t>Discuss in supervision and supervisor deems competent.</w:t>
            </w:r>
          </w:p>
          <w:p w14:paraId="04CFE1FD" w14:textId="77777777" w:rsidR="005757B7" w:rsidRPr="0021488F" w:rsidRDefault="005757B7" w:rsidP="005757B7">
            <w:pPr>
              <w:pStyle w:val="PlainText"/>
              <w:rPr>
                <w:rFonts w:ascii="Arial" w:hAnsi="Arial" w:cs="Arial"/>
              </w:rPr>
            </w:pPr>
          </w:p>
          <w:p w14:paraId="361D6A7F" w14:textId="77777777" w:rsidR="005757B7" w:rsidRPr="0021488F" w:rsidRDefault="005757B7" w:rsidP="005757B7">
            <w:pPr>
              <w:pStyle w:val="PlainText"/>
              <w:numPr>
                <w:ilvl w:val="0"/>
                <w:numId w:val="47"/>
              </w:numPr>
              <w:rPr>
                <w:rFonts w:ascii="Arial" w:hAnsi="Arial" w:cs="Arial"/>
              </w:rPr>
            </w:pPr>
            <w:r w:rsidRPr="0021488F">
              <w:rPr>
                <w:rFonts w:ascii="Arial" w:hAnsi="Arial" w:cs="Arial"/>
              </w:rPr>
              <w:t xml:space="preserve">Presentation to OT team on </w:t>
            </w:r>
            <w:r>
              <w:rPr>
                <w:rFonts w:ascii="Arial" w:hAnsi="Arial" w:cs="Arial"/>
              </w:rPr>
              <w:t>“</w:t>
            </w:r>
            <w:r w:rsidRPr="0021488F">
              <w:rPr>
                <w:rFonts w:ascii="Arial" w:hAnsi="Arial" w:cs="Arial"/>
              </w:rPr>
              <w:t xml:space="preserve">ethically competent health care practices with consumers and carers in Australia” rating sheet discussion with peers. Supervisor deems competent after discussion re presentation. </w:t>
            </w:r>
          </w:p>
        </w:tc>
      </w:tr>
      <w:tr w:rsidR="005757B7" w:rsidRPr="0021488F" w14:paraId="2C473962" w14:textId="77777777" w:rsidTr="005757B7">
        <w:tc>
          <w:tcPr>
            <w:tcW w:w="1034" w:type="pct"/>
          </w:tcPr>
          <w:p w14:paraId="7A9B8A18" w14:textId="77777777" w:rsidR="005757B7" w:rsidRPr="0021488F" w:rsidRDefault="005757B7" w:rsidP="005757B7">
            <w:pPr>
              <w:pStyle w:val="PlainText"/>
              <w:ind w:left="306" w:hanging="284"/>
              <w:rPr>
                <w:rFonts w:ascii="Arial" w:hAnsi="Arial" w:cs="Arial"/>
                <w:bCs/>
              </w:rPr>
            </w:pPr>
            <w:r>
              <w:rPr>
                <w:rFonts w:ascii="Arial" w:hAnsi="Arial" w:cs="Arial"/>
              </w:rPr>
              <w:t xml:space="preserve">5.   </w:t>
            </w:r>
            <w:r w:rsidRPr="0021488F">
              <w:rPr>
                <w:rFonts w:ascii="Arial" w:hAnsi="Arial" w:cs="Arial"/>
              </w:rPr>
              <w:t xml:space="preserve">In my work I will maintain a client focus to my work, recognising and respecting that all individuals have unique needs around occupational well-being and formulation of individualised treatment. </w:t>
            </w:r>
          </w:p>
          <w:p w14:paraId="3C0DB321" w14:textId="77777777" w:rsidR="005757B7" w:rsidRPr="0021488F" w:rsidRDefault="005757B7" w:rsidP="005757B7">
            <w:pPr>
              <w:pStyle w:val="PlainText"/>
              <w:rPr>
                <w:rFonts w:ascii="Arial" w:hAnsi="Arial" w:cs="Arial"/>
                <w:bCs/>
              </w:rPr>
            </w:pPr>
          </w:p>
        </w:tc>
        <w:tc>
          <w:tcPr>
            <w:tcW w:w="2102" w:type="pct"/>
          </w:tcPr>
          <w:p w14:paraId="749DCEEE" w14:textId="77777777" w:rsidR="005757B7" w:rsidRPr="0021488F" w:rsidRDefault="005757B7" w:rsidP="005757B7">
            <w:pPr>
              <w:pStyle w:val="PlainText"/>
              <w:numPr>
                <w:ilvl w:val="0"/>
                <w:numId w:val="40"/>
              </w:numPr>
              <w:ind w:left="402" w:hanging="402"/>
              <w:rPr>
                <w:rFonts w:ascii="Arial" w:hAnsi="Arial" w:cs="Arial"/>
                <w:bCs/>
              </w:rPr>
            </w:pPr>
            <w:r w:rsidRPr="0021488F">
              <w:rPr>
                <w:rFonts w:ascii="Arial" w:hAnsi="Arial" w:cs="Arial"/>
                <w:bCs/>
              </w:rPr>
              <w:t xml:space="preserve">Ensure personalised goal formulation with each client, based on circumstances and needs. </w:t>
            </w:r>
          </w:p>
          <w:p w14:paraId="65186769" w14:textId="77777777" w:rsidR="005757B7" w:rsidRPr="0021488F" w:rsidRDefault="005757B7" w:rsidP="005757B7">
            <w:pPr>
              <w:pStyle w:val="PlainText"/>
              <w:numPr>
                <w:ilvl w:val="0"/>
                <w:numId w:val="40"/>
              </w:numPr>
              <w:ind w:left="402" w:hanging="402"/>
              <w:rPr>
                <w:rFonts w:ascii="Arial" w:hAnsi="Arial" w:cs="Arial"/>
                <w:bCs/>
              </w:rPr>
            </w:pPr>
            <w:r w:rsidRPr="0021488F">
              <w:rPr>
                <w:rFonts w:ascii="Arial" w:hAnsi="Arial" w:cs="Arial"/>
                <w:bCs/>
              </w:rPr>
              <w:t xml:space="preserve">Ask about (identify), acknowledge and incorporate cultural awareness when working with indigenous Australians. </w:t>
            </w:r>
          </w:p>
          <w:p w14:paraId="74441729" w14:textId="77777777" w:rsidR="005757B7" w:rsidRPr="0021488F" w:rsidRDefault="005757B7" w:rsidP="005757B7">
            <w:pPr>
              <w:pStyle w:val="PlainText"/>
              <w:numPr>
                <w:ilvl w:val="0"/>
                <w:numId w:val="40"/>
              </w:numPr>
              <w:ind w:left="402" w:hanging="402"/>
              <w:rPr>
                <w:rFonts w:ascii="Arial" w:hAnsi="Arial" w:cs="Arial"/>
                <w:bCs/>
              </w:rPr>
            </w:pPr>
            <w:r w:rsidRPr="0021488F">
              <w:rPr>
                <w:rFonts w:ascii="Arial" w:hAnsi="Arial" w:cs="Arial"/>
                <w:bCs/>
              </w:rPr>
              <w:t>Evaluate and track goals throughout treatment with each client.</w:t>
            </w:r>
          </w:p>
        </w:tc>
        <w:tc>
          <w:tcPr>
            <w:tcW w:w="1864" w:type="pct"/>
          </w:tcPr>
          <w:p w14:paraId="73396EEF" w14:textId="77777777" w:rsidR="005757B7" w:rsidRPr="0021488F" w:rsidRDefault="005757B7" w:rsidP="005757B7">
            <w:pPr>
              <w:pStyle w:val="PlainText"/>
              <w:numPr>
                <w:ilvl w:val="0"/>
                <w:numId w:val="48"/>
              </w:numPr>
              <w:rPr>
                <w:rFonts w:ascii="Arial" w:hAnsi="Arial" w:cs="Arial"/>
                <w:bCs/>
              </w:rPr>
            </w:pPr>
            <w:r w:rsidRPr="0021488F">
              <w:rPr>
                <w:rFonts w:ascii="Arial" w:hAnsi="Arial" w:cs="Arial"/>
                <w:bCs/>
              </w:rPr>
              <w:t xml:space="preserve">Discuss progress with clients in supervision, in relation to goal progression. </w:t>
            </w:r>
          </w:p>
          <w:p w14:paraId="7D61CE84" w14:textId="77777777" w:rsidR="005757B7" w:rsidRPr="0021488F" w:rsidRDefault="005757B7" w:rsidP="005757B7">
            <w:pPr>
              <w:pStyle w:val="PlainText"/>
              <w:rPr>
                <w:rFonts w:ascii="Arial" w:hAnsi="Arial" w:cs="Arial"/>
                <w:bCs/>
              </w:rPr>
            </w:pPr>
          </w:p>
          <w:p w14:paraId="2C3C9C5C" w14:textId="77777777" w:rsidR="005757B7" w:rsidRPr="0021488F" w:rsidRDefault="005757B7" w:rsidP="005757B7">
            <w:pPr>
              <w:pStyle w:val="PlainText"/>
              <w:numPr>
                <w:ilvl w:val="0"/>
                <w:numId w:val="48"/>
              </w:numPr>
              <w:rPr>
                <w:rFonts w:ascii="Arial" w:hAnsi="Arial" w:cs="Arial"/>
                <w:bCs/>
              </w:rPr>
            </w:pPr>
            <w:r w:rsidRPr="0021488F">
              <w:rPr>
                <w:rFonts w:ascii="Arial" w:hAnsi="Arial" w:cs="Arial"/>
                <w:bCs/>
              </w:rPr>
              <w:t>Supervisor deems competent in this area.</w:t>
            </w:r>
          </w:p>
        </w:tc>
      </w:tr>
      <w:tr w:rsidR="005757B7" w:rsidRPr="0021488F" w14:paraId="026B9593" w14:textId="77777777" w:rsidTr="005757B7">
        <w:tc>
          <w:tcPr>
            <w:tcW w:w="1034" w:type="pct"/>
          </w:tcPr>
          <w:p w14:paraId="437134C6" w14:textId="77777777" w:rsidR="005757B7" w:rsidRPr="0021488F" w:rsidRDefault="005757B7" w:rsidP="005757B7">
            <w:pPr>
              <w:pStyle w:val="PlainText"/>
              <w:ind w:left="447" w:hanging="425"/>
              <w:rPr>
                <w:rFonts w:ascii="Arial" w:hAnsi="Arial" w:cs="Arial"/>
              </w:rPr>
            </w:pPr>
            <w:r>
              <w:rPr>
                <w:rFonts w:ascii="Arial" w:hAnsi="Arial" w:cs="Arial"/>
              </w:rPr>
              <w:t xml:space="preserve">6.    </w:t>
            </w:r>
            <w:r w:rsidRPr="0021488F">
              <w:rPr>
                <w:rFonts w:ascii="Arial" w:hAnsi="Arial" w:cs="Arial"/>
              </w:rPr>
              <w:t>To consider the environment of the wider community and community resources and services</w:t>
            </w:r>
            <w:r>
              <w:rPr>
                <w:rFonts w:ascii="Arial" w:hAnsi="Arial" w:cs="Arial"/>
              </w:rPr>
              <w:t>.</w:t>
            </w:r>
          </w:p>
        </w:tc>
        <w:tc>
          <w:tcPr>
            <w:tcW w:w="2102" w:type="pct"/>
          </w:tcPr>
          <w:p w14:paraId="69027767" w14:textId="77777777" w:rsidR="005757B7" w:rsidRPr="0021488F" w:rsidRDefault="005757B7" w:rsidP="005757B7">
            <w:pPr>
              <w:pStyle w:val="PlainText"/>
              <w:numPr>
                <w:ilvl w:val="0"/>
                <w:numId w:val="35"/>
              </w:numPr>
              <w:ind w:left="402" w:hanging="402"/>
              <w:rPr>
                <w:rFonts w:ascii="Arial" w:hAnsi="Arial" w:cs="Arial"/>
              </w:rPr>
            </w:pPr>
            <w:r w:rsidRPr="0021488F">
              <w:rPr>
                <w:rFonts w:ascii="Arial" w:hAnsi="Arial" w:cs="Arial"/>
              </w:rPr>
              <w:t>To be aware of the resources in the community, and those that have particular cultural relevance to various people depending on background and circumstances.</w:t>
            </w:r>
          </w:p>
          <w:p w14:paraId="1EABA4B4" w14:textId="77777777" w:rsidR="005757B7" w:rsidRPr="0021488F" w:rsidRDefault="005757B7" w:rsidP="005757B7">
            <w:pPr>
              <w:pStyle w:val="PlainText"/>
              <w:rPr>
                <w:rFonts w:ascii="Arial" w:hAnsi="Arial" w:cs="Arial"/>
              </w:rPr>
            </w:pPr>
          </w:p>
          <w:p w14:paraId="39DA51A7" w14:textId="77777777" w:rsidR="005757B7" w:rsidRPr="0021488F" w:rsidRDefault="005757B7" w:rsidP="005757B7">
            <w:pPr>
              <w:pStyle w:val="PlainText"/>
              <w:numPr>
                <w:ilvl w:val="0"/>
                <w:numId w:val="35"/>
              </w:numPr>
              <w:ind w:left="402" w:hanging="402"/>
              <w:rPr>
                <w:rFonts w:ascii="Arial" w:hAnsi="Arial" w:cs="Arial"/>
              </w:rPr>
            </w:pPr>
            <w:r w:rsidRPr="0021488F">
              <w:rPr>
                <w:rFonts w:ascii="Arial" w:hAnsi="Arial" w:cs="Arial"/>
              </w:rPr>
              <w:lastRenderedPageBreak/>
              <w:t xml:space="preserve">Visit or research the available resources at local community health centres and library. </w:t>
            </w:r>
          </w:p>
          <w:p w14:paraId="077B395B" w14:textId="77777777" w:rsidR="005757B7" w:rsidRPr="0021488F" w:rsidRDefault="005757B7" w:rsidP="005757B7">
            <w:pPr>
              <w:pStyle w:val="PlainText"/>
              <w:rPr>
                <w:rFonts w:ascii="Arial" w:hAnsi="Arial" w:cs="Arial"/>
              </w:rPr>
            </w:pPr>
          </w:p>
        </w:tc>
        <w:tc>
          <w:tcPr>
            <w:tcW w:w="1864" w:type="pct"/>
          </w:tcPr>
          <w:p w14:paraId="1D5408B1" w14:textId="77777777" w:rsidR="005757B7" w:rsidRPr="0021488F" w:rsidRDefault="005757B7" w:rsidP="005757B7">
            <w:pPr>
              <w:pStyle w:val="PlainText"/>
              <w:numPr>
                <w:ilvl w:val="0"/>
                <w:numId w:val="49"/>
              </w:numPr>
              <w:rPr>
                <w:rFonts w:ascii="Arial" w:hAnsi="Arial" w:cs="Arial"/>
              </w:rPr>
            </w:pPr>
            <w:r w:rsidRPr="0021488F">
              <w:rPr>
                <w:rFonts w:ascii="Arial" w:hAnsi="Arial" w:cs="Arial"/>
              </w:rPr>
              <w:lastRenderedPageBreak/>
              <w:t>Present community resource folder to supervisor</w:t>
            </w:r>
            <w:r>
              <w:rPr>
                <w:rFonts w:ascii="Arial" w:hAnsi="Arial" w:cs="Arial"/>
              </w:rPr>
              <w:t>.</w:t>
            </w:r>
          </w:p>
          <w:p w14:paraId="3BDE1D5B" w14:textId="77777777" w:rsidR="005757B7" w:rsidRPr="0021488F" w:rsidRDefault="005757B7" w:rsidP="005757B7">
            <w:pPr>
              <w:pStyle w:val="PlainText"/>
              <w:numPr>
                <w:ilvl w:val="0"/>
                <w:numId w:val="49"/>
              </w:numPr>
              <w:rPr>
                <w:rFonts w:ascii="Arial" w:hAnsi="Arial" w:cs="Arial"/>
              </w:rPr>
            </w:pPr>
            <w:r w:rsidRPr="0021488F">
              <w:rPr>
                <w:rFonts w:ascii="Arial" w:hAnsi="Arial" w:cs="Arial"/>
              </w:rPr>
              <w:t xml:space="preserve">Supervisor agrees that consideration of community resources is a factor in linking consumers into local services on closure. </w:t>
            </w:r>
          </w:p>
          <w:p w14:paraId="53190898" w14:textId="77777777" w:rsidR="005757B7" w:rsidRPr="0021488F" w:rsidRDefault="005757B7" w:rsidP="005757B7">
            <w:pPr>
              <w:pStyle w:val="PlainText"/>
              <w:rPr>
                <w:rFonts w:ascii="Arial" w:hAnsi="Arial" w:cs="Arial"/>
              </w:rPr>
            </w:pPr>
          </w:p>
        </w:tc>
      </w:tr>
      <w:tr w:rsidR="005757B7" w:rsidRPr="0021488F" w14:paraId="2FA06570" w14:textId="77777777" w:rsidTr="005757B7">
        <w:tc>
          <w:tcPr>
            <w:tcW w:w="1034" w:type="pct"/>
          </w:tcPr>
          <w:p w14:paraId="7455E085" w14:textId="77777777" w:rsidR="005757B7" w:rsidRPr="0021488F" w:rsidRDefault="005757B7" w:rsidP="005757B7">
            <w:pPr>
              <w:pStyle w:val="PlainText"/>
              <w:ind w:left="425" w:hanging="425"/>
              <w:rPr>
                <w:rFonts w:ascii="Arial" w:hAnsi="Arial" w:cs="Arial"/>
              </w:rPr>
            </w:pPr>
            <w:r>
              <w:rPr>
                <w:rFonts w:ascii="Arial" w:hAnsi="Arial" w:cs="Arial"/>
              </w:rPr>
              <w:t>7</w:t>
            </w:r>
            <w:r w:rsidRPr="0021488F">
              <w:rPr>
                <w:rFonts w:ascii="Arial" w:hAnsi="Arial" w:cs="Arial"/>
              </w:rPr>
              <w:t>.</w:t>
            </w:r>
            <w:r w:rsidRPr="0021488F">
              <w:rPr>
                <w:rFonts w:ascii="Arial" w:hAnsi="Arial" w:cs="Arial"/>
              </w:rPr>
              <w:tab/>
              <w:t>Increase knowledge of local community resources.</w:t>
            </w:r>
          </w:p>
        </w:tc>
        <w:tc>
          <w:tcPr>
            <w:tcW w:w="2102" w:type="pct"/>
          </w:tcPr>
          <w:p w14:paraId="1D935066" w14:textId="77777777" w:rsidR="005757B7" w:rsidRPr="0021488F" w:rsidRDefault="005757B7" w:rsidP="005757B7">
            <w:pPr>
              <w:pStyle w:val="PlainText"/>
              <w:numPr>
                <w:ilvl w:val="0"/>
                <w:numId w:val="19"/>
              </w:numPr>
              <w:rPr>
                <w:rFonts w:ascii="Arial" w:hAnsi="Arial" w:cs="Arial"/>
              </w:rPr>
            </w:pPr>
            <w:r w:rsidRPr="0021488F">
              <w:rPr>
                <w:rFonts w:ascii="Arial" w:hAnsi="Arial" w:cs="Arial"/>
              </w:rPr>
              <w:t>Collect information on relevant local supports and services.</w:t>
            </w:r>
          </w:p>
          <w:p w14:paraId="378009D5" w14:textId="77777777" w:rsidR="005757B7" w:rsidRPr="0021488F" w:rsidRDefault="005757B7" w:rsidP="005757B7">
            <w:pPr>
              <w:pStyle w:val="PlainText"/>
              <w:rPr>
                <w:rFonts w:ascii="Arial" w:hAnsi="Arial" w:cs="Arial"/>
              </w:rPr>
            </w:pPr>
          </w:p>
          <w:p w14:paraId="460613BC" w14:textId="77777777" w:rsidR="005757B7" w:rsidRPr="0021488F" w:rsidRDefault="005757B7" w:rsidP="005757B7">
            <w:pPr>
              <w:pStyle w:val="PlainText"/>
              <w:numPr>
                <w:ilvl w:val="0"/>
                <w:numId w:val="19"/>
              </w:numPr>
              <w:rPr>
                <w:rFonts w:ascii="Arial" w:hAnsi="Arial" w:cs="Arial"/>
              </w:rPr>
            </w:pPr>
            <w:r w:rsidRPr="0021488F">
              <w:rPr>
                <w:rFonts w:ascii="Arial" w:hAnsi="Arial" w:cs="Arial"/>
              </w:rPr>
              <w:t xml:space="preserve">Discuss and ask about relevant supports for people from colleagues and others to increase knowledge of options and resources in the area. </w:t>
            </w:r>
          </w:p>
          <w:p w14:paraId="722FE797" w14:textId="77777777" w:rsidR="005757B7" w:rsidRPr="0021488F" w:rsidRDefault="005757B7" w:rsidP="005757B7">
            <w:pPr>
              <w:pStyle w:val="PlainText"/>
              <w:rPr>
                <w:rFonts w:ascii="Arial" w:hAnsi="Arial" w:cs="Arial"/>
              </w:rPr>
            </w:pPr>
          </w:p>
          <w:p w14:paraId="32D472F5" w14:textId="77777777" w:rsidR="005757B7" w:rsidRPr="0021488F" w:rsidRDefault="005757B7" w:rsidP="005757B7">
            <w:pPr>
              <w:pStyle w:val="PlainText"/>
              <w:rPr>
                <w:rFonts w:ascii="Arial" w:hAnsi="Arial" w:cs="Arial"/>
              </w:rPr>
            </w:pPr>
          </w:p>
          <w:p w14:paraId="1B4AF873" w14:textId="77777777" w:rsidR="005757B7" w:rsidRPr="0021488F" w:rsidRDefault="005757B7" w:rsidP="005757B7">
            <w:pPr>
              <w:pStyle w:val="PlainText"/>
              <w:numPr>
                <w:ilvl w:val="0"/>
                <w:numId w:val="19"/>
              </w:numPr>
              <w:rPr>
                <w:rFonts w:ascii="Arial" w:hAnsi="Arial" w:cs="Arial"/>
              </w:rPr>
            </w:pPr>
            <w:r w:rsidRPr="0021488F">
              <w:rPr>
                <w:rFonts w:ascii="Arial" w:hAnsi="Arial" w:cs="Arial"/>
              </w:rPr>
              <w:t>Arrange to visit identified community resources as agreed with supervisor.</w:t>
            </w:r>
          </w:p>
          <w:p w14:paraId="262A0648" w14:textId="77777777" w:rsidR="005757B7" w:rsidRPr="0021488F" w:rsidRDefault="005757B7" w:rsidP="005757B7">
            <w:pPr>
              <w:pStyle w:val="PlainText"/>
              <w:rPr>
                <w:rFonts w:ascii="Arial" w:hAnsi="Arial" w:cs="Arial"/>
              </w:rPr>
            </w:pPr>
          </w:p>
          <w:p w14:paraId="353FBBF8" w14:textId="77777777" w:rsidR="005757B7" w:rsidRPr="002E239D" w:rsidRDefault="005757B7" w:rsidP="005757B7">
            <w:pPr>
              <w:pStyle w:val="PlainText"/>
              <w:numPr>
                <w:ilvl w:val="0"/>
                <w:numId w:val="19"/>
              </w:numPr>
              <w:rPr>
                <w:rFonts w:ascii="Arial" w:hAnsi="Arial" w:cs="Arial"/>
              </w:rPr>
            </w:pPr>
            <w:r w:rsidRPr="002E239D">
              <w:rPr>
                <w:rFonts w:ascii="Arial" w:hAnsi="Arial" w:cs="Arial"/>
              </w:rPr>
              <w:t>Establish collaborative working relationships with the above in order to facilitate good outcomes for clients.</w:t>
            </w:r>
          </w:p>
          <w:p w14:paraId="691ADB54" w14:textId="77777777" w:rsidR="005757B7" w:rsidRPr="0021488F" w:rsidRDefault="005757B7" w:rsidP="005757B7">
            <w:pPr>
              <w:pStyle w:val="PlainText"/>
              <w:rPr>
                <w:rFonts w:ascii="Arial" w:hAnsi="Arial" w:cs="Arial"/>
              </w:rPr>
            </w:pPr>
          </w:p>
          <w:p w14:paraId="465D153C" w14:textId="77777777" w:rsidR="005757B7" w:rsidRPr="0021488F" w:rsidRDefault="005757B7" w:rsidP="005757B7">
            <w:pPr>
              <w:pStyle w:val="PlainText"/>
              <w:numPr>
                <w:ilvl w:val="0"/>
                <w:numId w:val="19"/>
              </w:numPr>
              <w:rPr>
                <w:rFonts w:ascii="Arial" w:hAnsi="Arial" w:cs="Arial"/>
              </w:rPr>
            </w:pPr>
            <w:r w:rsidRPr="0021488F">
              <w:rPr>
                <w:rFonts w:ascii="Arial" w:hAnsi="Arial" w:cs="Arial"/>
              </w:rPr>
              <w:t>Develop an understanding of the local area social milieu and context through research and discussion with colleagues and others.</w:t>
            </w:r>
          </w:p>
          <w:p w14:paraId="7C0471F7" w14:textId="77777777" w:rsidR="005757B7" w:rsidRPr="0021488F" w:rsidRDefault="005757B7" w:rsidP="005757B7">
            <w:pPr>
              <w:pStyle w:val="PlainText"/>
              <w:rPr>
                <w:rFonts w:ascii="Arial" w:hAnsi="Arial" w:cs="Arial"/>
              </w:rPr>
            </w:pPr>
          </w:p>
          <w:p w14:paraId="51950265" w14:textId="77777777" w:rsidR="005757B7" w:rsidRPr="0021488F" w:rsidRDefault="005757B7" w:rsidP="005757B7">
            <w:pPr>
              <w:pStyle w:val="PlainText"/>
              <w:numPr>
                <w:ilvl w:val="0"/>
                <w:numId w:val="19"/>
              </w:numPr>
              <w:rPr>
                <w:rFonts w:ascii="Arial" w:hAnsi="Arial" w:cs="Arial"/>
              </w:rPr>
            </w:pPr>
            <w:r w:rsidRPr="0021488F">
              <w:rPr>
                <w:rFonts w:ascii="Arial" w:hAnsi="Arial" w:cs="Arial"/>
              </w:rPr>
              <w:t>Participate in appropriate training that may be available.</w:t>
            </w:r>
          </w:p>
          <w:p w14:paraId="5C89CBA9" w14:textId="77777777" w:rsidR="005757B7" w:rsidRPr="0021488F" w:rsidRDefault="005757B7" w:rsidP="005757B7">
            <w:pPr>
              <w:pStyle w:val="PlainText"/>
              <w:ind w:left="284"/>
              <w:rPr>
                <w:rFonts w:ascii="Arial" w:hAnsi="Arial" w:cs="Arial"/>
              </w:rPr>
            </w:pPr>
          </w:p>
        </w:tc>
        <w:tc>
          <w:tcPr>
            <w:tcW w:w="1864" w:type="pct"/>
          </w:tcPr>
          <w:p w14:paraId="2D56EC9C" w14:textId="77777777" w:rsidR="005757B7" w:rsidRPr="0021488F" w:rsidRDefault="005757B7" w:rsidP="005757B7">
            <w:pPr>
              <w:pStyle w:val="PlainText"/>
              <w:numPr>
                <w:ilvl w:val="0"/>
                <w:numId w:val="50"/>
              </w:numPr>
              <w:rPr>
                <w:rFonts w:ascii="Arial" w:hAnsi="Arial" w:cs="Arial"/>
              </w:rPr>
            </w:pPr>
            <w:r w:rsidRPr="0021488F">
              <w:rPr>
                <w:rFonts w:ascii="Arial" w:hAnsi="Arial" w:cs="Arial"/>
              </w:rPr>
              <w:t>Case study on the use of community resources and presented in supervision.</w:t>
            </w:r>
          </w:p>
          <w:p w14:paraId="7ABFEAD2" w14:textId="77777777" w:rsidR="005757B7" w:rsidRPr="0021488F" w:rsidRDefault="005757B7" w:rsidP="005757B7">
            <w:pPr>
              <w:pStyle w:val="PlainText"/>
              <w:numPr>
                <w:ilvl w:val="0"/>
                <w:numId w:val="50"/>
              </w:numPr>
              <w:rPr>
                <w:rFonts w:ascii="Arial" w:hAnsi="Arial" w:cs="Arial"/>
              </w:rPr>
            </w:pPr>
            <w:r w:rsidRPr="0021488F">
              <w:rPr>
                <w:rFonts w:ascii="Arial" w:hAnsi="Arial" w:cs="Arial"/>
              </w:rPr>
              <w:t>Deemed competent by supervisor.</w:t>
            </w:r>
          </w:p>
        </w:tc>
      </w:tr>
      <w:tr w:rsidR="005757B7" w:rsidRPr="0021488F" w14:paraId="03DCFBDA" w14:textId="77777777" w:rsidTr="005757B7">
        <w:tc>
          <w:tcPr>
            <w:tcW w:w="1034" w:type="pct"/>
          </w:tcPr>
          <w:p w14:paraId="376049F0" w14:textId="77777777" w:rsidR="005757B7" w:rsidRPr="0021488F" w:rsidRDefault="005757B7" w:rsidP="005757B7">
            <w:pPr>
              <w:pStyle w:val="PlainText"/>
              <w:numPr>
                <w:ilvl w:val="0"/>
                <w:numId w:val="11"/>
              </w:numPr>
              <w:ind w:left="306" w:hanging="306"/>
              <w:rPr>
                <w:rFonts w:ascii="Arial" w:hAnsi="Arial" w:cs="Arial"/>
              </w:rPr>
            </w:pPr>
            <w:r w:rsidRPr="0021488F">
              <w:rPr>
                <w:rFonts w:ascii="Arial" w:hAnsi="Arial" w:cs="Arial"/>
              </w:rPr>
              <w:t>Maintain clear boundaries and responsibilities with regard to client rights and aspects of confidentiality.</w:t>
            </w:r>
          </w:p>
          <w:p w14:paraId="04014446" w14:textId="77777777" w:rsidR="005757B7" w:rsidRPr="0021488F" w:rsidRDefault="005757B7" w:rsidP="005757B7">
            <w:pPr>
              <w:pStyle w:val="PlainText"/>
              <w:jc w:val="both"/>
              <w:rPr>
                <w:rFonts w:ascii="Arial" w:hAnsi="Arial" w:cs="Arial"/>
              </w:rPr>
            </w:pPr>
          </w:p>
          <w:p w14:paraId="3FA4DADE" w14:textId="77777777" w:rsidR="005757B7" w:rsidRPr="0021488F" w:rsidRDefault="005757B7" w:rsidP="005757B7">
            <w:pPr>
              <w:pStyle w:val="PlainText"/>
              <w:jc w:val="both"/>
              <w:rPr>
                <w:rFonts w:ascii="Arial" w:hAnsi="Arial" w:cs="Arial"/>
              </w:rPr>
            </w:pPr>
          </w:p>
          <w:p w14:paraId="326D3B49" w14:textId="77777777" w:rsidR="005757B7" w:rsidRPr="0021488F" w:rsidRDefault="005757B7" w:rsidP="005757B7">
            <w:pPr>
              <w:pStyle w:val="PlainText"/>
              <w:jc w:val="both"/>
              <w:rPr>
                <w:rFonts w:ascii="Arial" w:hAnsi="Arial" w:cs="Arial"/>
              </w:rPr>
            </w:pPr>
          </w:p>
          <w:p w14:paraId="238821AF" w14:textId="77777777" w:rsidR="005757B7" w:rsidRPr="0021488F" w:rsidRDefault="005757B7" w:rsidP="005757B7">
            <w:pPr>
              <w:pStyle w:val="PlainText"/>
              <w:jc w:val="both"/>
              <w:rPr>
                <w:rFonts w:ascii="Arial" w:hAnsi="Arial" w:cs="Arial"/>
              </w:rPr>
            </w:pPr>
          </w:p>
        </w:tc>
        <w:tc>
          <w:tcPr>
            <w:tcW w:w="2102" w:type="pct"/>
          </w:tcPr>
          <w:p w14:paraId="3880F8F6" w14:textId="77777777" w:rsidR="005757B7" w:rsidRPr="0021488F" w:rsidRDefault="005757B7" w:rsidP="005757B7">
            <w:pPr>
              <w:pStyle w:val="PlainText"/>
              <w:numPr>
                <w:ilvl w:val="0"/>
                <w:numId w:val="29"/>
              </w:numPr>
              <w:ind w:left="402" w:hanging="402"/>
              <w:rPr>
                <w:rFonts w:ascii="Arial" w:hAnsi="Arial" w:cs="Arial"/>
              </w:rPr>
            </w:pPr>
            <w:r w:rsidRPr="0021488F">
              <w:rPr>
                <w:rFonts w:ascii="Arial" w:hAnsi="Arial" w:cs="Arial"/>
              </w:rPr>
              <w:t xml:space="preserve">To articulate responsibilities to each client and maintain confidentiality within the rehab setting. </w:t>
            </w:r>
          </w:p>
          <w:p w14:paraId="46DBCCA9" w14:textId="77777777" w:rsidR="005757B7" w:rsidRPr="0021488F" w:rsidRDefault="005757B7" w:rsidP="005757B7">
            <w:pPr>
              <w:pStyle w:val="PlainText"/>
              <w:rPr>
                <w:rFonts w:ascii="Arial" w:hAnsi="Arial" w:cs="Arial"/>
              </w:rPr>
            </w:pPr>
          </w:p>
          <w:p w14:paraId="79473A52" w14:textId="77777777" w:rsidR="005757B7" w:rsidRPr="0021488F" w:rsidRDefault="005757B7" w:rsidP="005757B7">
            <w:pPr>
              <w:pStyle w:val="PlainText"/>
              <w:numPr>
                <w:ilvl w:val="0"/>
                <w:numId w:val="29"/>
              </w:numPr>
              <w:ind w:left="402" w:hanging="402"/>
              <w:rPr>
                <w:rFonts w:ascii="Arial" w:hAnsi="Arial" w:cs="Arial"/>
              </w:rPr>
            </w:pPr>
            <w:r w:rsidRPr="0021488F">
              <w:rPr>
                <w:rFonts w:ascii="Arial" w:hAnsi="Arial" w:cs="Arial"/>
              </w:rPr>
              <w:t>To discuss with the team leader the balance of individual rights with risk management and client’s family interests – orientation to forms required.</w:t>
            </w:r>
          </w:p>
          <w:p w14:paraId="3C954E35" w14:textId="77777777" w:rsidR="005757B7" w:rsidRPr="0021488F" w:rsidRDefault="005757B7" w:rsidP="005757B7">
            <w:pPr>
              <w:pStyle w:val="PlainText"/>
              <w:rPr>
                <w:rFonts w:ascii="Arial" w:hAnsi="Arial" w:cs="Arial"/>
              </w:rPr>
            </w:pPr>
          </w:p>
          <w:p w14:paraId="46E608D1" w14:textId="77777777" w:rsidR="005757B7" w:rsidRPr="0021488F" w:rsidRDefault="005757B7" w:rsidP="005757B7">
            <w:pPr>
              <w:pStyle w:val="PlainText"/>
              <w:numPr>
                <w:ilvl w:val="0"/>
                <w:numId w:val="29"/>
              </w:numPr>
              <w:ind w:left="402" w:hanging="402"/>
              <w:rPr>
                <w:rFonts w:ascii="Arial" w:hAnsi="Arial" w:cs="Arial"/>
              </w:rPr>
            </w:pPr>
            <w:r w:rsidRPr="0021488F">
              <w:rPr>
                <w:rFonts w:ascii="Arial" w:hAnsi="Arial" w:cs="Arial"/>
              </w:rPr>
              <w:t xml:space="preserve">Complete risk management training. </w:t>
            </w:r>
          </w:p>
          <w:p w14:paraId="01ED114C" w14:textId="77777777" w:rsidR="005757B7" w:rsidRPr="0021488F" w:rsidRDefault="005757B7" w:rsidP="005757B7">
            <w:pPr>
              <w:pStyle w:val="PlainText"/>
              <w:rPr>
                <w:rFonts w:ascii="Arial" w:hAnsi="Arial" w:cs="Arial"/>
              </w:rPr>
            </w:pPr>
          </w:p>
          <w:p w14:paraId="7EBD3C24" w14:textId="77777777" w:rsidR="005757B7" w:rsidRPr="0021488F" w:rsidRDefault="005757B7" w:rsidP="005757B7">
            <w:pPr>
              <w:pStyle w:val="PlainText"/>
              <w:numPr>
                <w:ilvl w:val="0"/>
                <w:numId w:val="29"/>
              </w:numPr>
              <w:ind w:left="402" w:hanging="402"/>
              <w:rPr>
                <w:rFonts w:ascii="Arial" w:hAnsi="Arial" w:cs="Arial"/>
              </w:rPr>
            </w:pPr>
            <w:r w:rsidRPr="0021488F">
              <w:rPr>
                <w:rFonts w:ascii="Arial" w:hAnsi="Arial" w:cs="Arial"/>
              </w:rPr>
              <w:t>Training on rights and confidentiality</w:t>
            </w:r>
          </w:p>
          <w:p w14:paraId="3CB91F60" w14:textId="77777777" w:rsidR="005757B7" w:rsidRPr="0021488F" w:rsidRDefault="005757B7" w:rsidP="005757B7">
            <w:pPr>
              <w:pStyle w:val="PlainText"/>
              <w:rPr>
                <w:rFonts w:ascii="Arial" w:hAnsi="Arial" w:cs="Arial"/>
              </w:rPr>
            </w:pPr>
          </w:p>
        </w:tc>
        <w:tc>
          <w:tcPr>
            <w:tcW w:w="1864" w:type="pct"/>
          </w:tcPr>
          <w:p w14:paraId="24F57ED1" w14:textId="77777777" w:rsidR="005757B7" w:rsidRPr="0021488F" w:rsidRDefault="005757B7" w:rsidP="005757B7">
            <w:pPr>
              <w:pStyle w:val="PlainText"/>
              <w:numPr>
                <w:ilvl w:val="0"/>
                <w:numId w:val="51"/>
              </w:numPr>
              <w:rPr>
                <w:rFonts w:ascii="Arial" w:hAnsi="Arial" w:cs="Arial"/>
              </w:rPr>
            </w:pPr>
            <w:r w:rsidRPr="0021488F">
              <w:rPr>
                <w:rFonts w:ascii="Arial" w:hAnsi="Arial" w:cs="Arial"/>
              </w:rPr>
              <w:t>Supervisor to be confident in this goal being met through discussion in supervision and observation of practice and interactions</w:t>
            </w:r>
            <w:r>
              <w:rPr>
                <w:rFonts w:ascii="Arial" w:hAnsi="Arial" w:cs="Arial"/>
              </w:rPr>
              <w:t>.</w:t>
            </w:r>
          </w:p>
          <w:p w14:paraId="790EE2B3" w14:textId="77777777" w:rsidR="005757B7" w:rsidRPr="0021488F" w:rsidRDefault="005757B7" w:rsidP="005757B7">
            <w:pPr>
              <w:pStyle w:val="PlainText"/>
              <w:rPr>
                <w:rFonts w:ascii="Arial" w:hAnsi="Arial" w:cs="Arial"/>
              </w:rPr>
            </w:pPr>
          </w:p>
          <w:p w14:paraId="4B1BF7DE" w14:textId="77777777" w:rsidR="005757B7" w:rsidRPr="0021488F" w:rsidRDefault="005757B7" w:rsidP="005757B7">
            <w:pPr>
              <w:pStyle w:val="PlainText"/>
              <w:numPr>
                <w:ilvl w:val="0"/>
                <w:numId w:val="51"/>
              </w:numPr>
              <w:rPr>
                <w:rFonts w:ascii="Arial" w:hAnsi="Arial" w:cs="Arial"/>
              </w:rPr>
            </w:pPr>
            <w:r w:rsidRPr="0021488F">
              <w:rPr>
                <w:rFonts w:ascii="Arial" w:hAnsi="Arial" w:cs="Arial"/>
              </w:rPr>
              <w:t xml:space="preserve">Supervisor to assess based on team members feedback. </w:t>
            </w:r>
          </w:p>
          <w:p w14:paraId="0B00EFD2" w14:textId="77777777" w:rsidR="005757B7" w:rsidRPr="0021488F" w:rsidRDefault="005757B7" w:rsidP="005757B7">
            <w:pPr>
              <w:pStyle w:val="PlainText"/>
              <w:rPr>
                <w:rFonts w:ascii="Arial" w:hAnsi="Arial" w:cs="Arial"/>
              </w:rPr>
            </w:pPr>
          </w:p>
          <w:p w14:paraId="3DFCFB8B" w14:textId="77777777" w:rsidR="005757B7" w:rsidRPr="0021488F" w:rsidRDefault="005757B7" w:rsidP="005757B7">
            <w:pPr>
              <w:pStyle w:val="PlainText"/>
              <w:rPr>
                <w:rFonts w:ascii="Arial" w:hAnsi="Arial" w:cs="Arial"/>
              </w:rPr>
            </w:pPr>
          </w:p>
          <w:p w14:paraId="2D4ADC70" w14:textId="77777777" w:rsidR="005757B7" w:rsidRPr="0021488F" w:rsidRDefault="005757B7" w:rsidP="005757B7">
            <w:pPr>
              <w:pStyle w:val="PlainText"/>
              <w:rPr>
                <w:rFonts w:ascii="Arial" w:hAnsi="Arial" w:cs="Arial"/>
              </w:rPr>
            </w:pPr>
          </w:p>
          <w:p w14:paraId="2BF77F78" w14:textId="77777777" w:rsidR="005757B7" w:rsidRPr="0021488F" w:rsidRDefault="005757B7" w:rsidP="005757B7">
            <w:pPr>
              <w:pStyle w:val="PlainText"/>
              <w:rPr>
                <w:rFonts w:ascii="Arial" w:hAnsi="Arial" w:cs="Arial"/>
              </w:rPr>
            </w:pPr>
          </w:p>
          <w:p w14:paraId="50E1DCB5" w14:textId="77777777" w:rsidR="005757B7" w:rsidRPr="0021488F" w:rsidRDefault="005757B7" w:rsidP="005757B7">
            <w:pPr>
              <w:pStyle w:val="PlainText"/>
              <w:rPr>
                <w:rFonts w:ascii="Arial" w:hAnsi="Arial" w:cs="Arial"/>
              </w:rPr>
            </w:pPr>
          </w:p>
        </w:tc>
      </w:tr>
      <w:tr w:rsidR="005757B7" w:rsidRPr="0021488F" w14:paraId="5C691E0F" w14:textId="77777777" w:rsidTr="005757B7">
        <w:tc>
          <w:tcPr>
            <w:tcW w:w="1034" w:type="pct"/>
          </w:tcPr>
          <w:p w14:paraId="4FB6837B" w14:textId="77777777" w:rsidR="005757B7" w:rsidRPr="0021488F" w:rsidRDefault="005757B7" w:rsidP="005757B7">
            <w:pPr>
              <w:pStyle w:val="PlainText"/>
              <w:ind w:left="306" w:hanging="306"/>
              <w:rPr>
                <w:rFonts w:ascii="Arial" w:hAnsi="Arial" w:cs="Arial"/>
              </w:rPr>
            </w:pPr>
            <w:r w:rsidRPr="0021488F">
              <w:rPr>
                <w:rFonts w:ascii="Arial" w:hAnsi="Arial" w:cs="Arial"/>
              </w:rPr>
              <w:t xml:space="preserve">8. </w:t>
            </w:r>
            <w:r>
              <w:rPr>
                <w:rFonts w:ascii="Arial" w:hAnsi="Arial" w:cs="Arial"/>
              </w:rPr>
              <w:t xml:space="preserve"> </w:t>
            </w:r>
            <w:r w:rsidRPr="0021488F">
              <w:rPr>
                <w:rFonts w:ascii="Arial" w:hAnsi="Arial" w:cs="Arial"/>
              </w:rPr>
              <w:t>To be conversant with the occupational therapy professions (Australia) code of ethics and any relevant standards and code of conduct.</w:t>
            </w:r>
          </w:p>
        </w:tc>
        <w:tc>
          <w:tcPr>
            <w:tcW w:w="2102" w:type="pct"/>
          </w:tcPr>
          <w:p w14:paraId="27DEE2BF" w14:textId="77777777" w:rsidR="005757B7" w:rsidRPr="0021488F" w:rsidRDefault="005757B7" w:rsidP="005757B7">
            <w:pPr>
              <w:pStyle w:val="PlainText"/>
              <w:numPr>
                <w:ilvl w:val="0"/>
                <w:numId w:val="32"/>
              </w:numPr>
              <w:ind w:left="402" w:hanging="402"/>
              <w:jc w:val="both"/>
              <w:rPr>
                <w:rFonts w:ascii="Arial" w:hAnsi="Arial" w:cs="Arial"/>
              </w:rPr>
            </w:pPr>
            <w:r w:rsidRPr="0021488F">
              <w:rPr>
                <w:rFonts w:ascii="Arial" w:hAnsi="Arial" w:cs="Arial"/>
              </w:rPr>
              <w:t xml:space="preserve">Seek and read Competency Standards 2018 and OT code of conduct documents from OT Board website. </w:t>
            </w:r>
          </w:p>
          <w:p w14:paraId="2CAD83CB" w14:textId="77777777" w:rsidR="005757B7" w:rsidRPr="0021488F" w:rsidRDefault="005757B7" w:rsidP="005757B7">
            <w:pPr>
              <w:pStyle w:val="PlainText"/>
              <w:jc w:val="both"/>
              <w:rPr>
                <w:rFonts w:ascii="Arial" w:hAnsi="Arial" w:cs="Arial"/>
              </w:rPr>
            </w:pPr>
          </w:p>
          <w:p w14:paraId="17A5C463" w14:textId="77777777" w:rsidR="005757B7" w:rsidRPr="0021488F" w:rsidRDefault="005757B7" w:rsidP="005757B7">
            <w:pPr>
              <w:pStyle w:val="PlainText"/>
              <w:numPr>
                <w:ilvl w:val="0"/>
                <w:numId w:val="32"/>
              </w:numPr>
              <w:ind w:left="402" w:hanging="402"/>
              <w:jc w:val="both"/>
              <w:rPr>
                <w:rFonts w:ascii="Arial" w:hAnsi="Arial" w:cs="Arial"/>
              </w:rPr>
            </w:pPr>
            <w:r w:rsidRPr="0021488F">
              <w:rPr>
                <w:rFonts w:ascii="Arial" w:hAnsi="Arial" w:cs="Arial"/>
              </w:rPr>
              <w:t>Look at OT Association website and guidelines for clinical practice documents relevant to my area of practice, and more broadly for general orientation.</w:t>
            </w:r>
          </w:p>
          <w:p w14:paraId="4D6BC1F0" w14:textId="77777777" w:rsidR="005757B7" w:rsidRPr="0021488F" w:rsidRDefault="005757B7" w:rsidP="005757B7">
            <w:pPr>
              <w:pStyle w:val="PlainText"/>
              <w:jc w:val="both"/>
              <w:rPr>
                <w:rFonts w:ascii="Arial" w:hAnsi="Arial" w:cs="Arial"/>
              </w:rPr>
            </w:pPr>
          </w:p>
          <w:p w14:paraId="39FBE1F7" w14:textId="77777777" w:rsidR="005757B7" w:rsidRDefault="005757B7" w:rsidP="005757B7">
            <w:pPr>
              <w:pStyle w:val="PlainText"/>
              <w:numPr>
                <w:ilvl w:val="0"/>
                <w:numId w:val="32"/>
              </w:numPr>
              <w:ind w:left="402" w:hanging="425"/>
              <w:jc w:val="both"/>
              <w:rPr>
                <w:rFonts w:ascii="Arial" w:hAnsi="Arial" w:cs="Arial"/>
              </w:rPr>
            </w:pPr>
            <w:r w:rsidRPr="0021488F">
              <w:rPr>
                <w:rFonts w:ascii="Arial" w:hAnsi="Arial" w:cs="Arial"/>
              </w:rPr>
              <w:t>Clarify my understanding of these in a specific supervision session.</w:t>
            </w:r>
          </w:p>
          <w:p w14:paraId="0F18890A" w14:textId="77777777" w:rsidR="005757B7" w:rsidRPr="0021488F" w:rsidRDefault="005757B7" w:rsidP="005757B7">
            <w:pPr>
              <w:pStyle w:val="PlainText"/>
              <w:ind w:left="402"/>
              <w:jc w:val="both"/>
              <w:rPr>
                <w:rFonts w:ascii="Arial" w:hAnsi="Arial" w:cs="Arial"/>
              </w:rPr>
            </w:pPr>
            <w:r w:rsidRPr="0021488F">
              <w:rPr>
                <w:rFonts w:ascii="Arial" w:hAnsi="Arial" w:cs="Arial"/>
              </w:rPr>
              <w:t xml:space="preserve"> </w:t>
            </w:r>
          </w:p>
        </w:tc>
        <w:tc>
          <w:tcPr>
            <w:tcW w:w="1864" w:type="pct"/>
          </w:tcPr>
          <w:p w14:paraId="3B4E02F9" w14:textId="77777777" w:rsidR="005757B7" w:rsidRPr="0021488F" w:rsidRDefault="005757B7" w:rsidP="005757B7">
            <w:pPr>
              <w:pStyle w:val="PlainText"/>
              <w:numPr>
                <w:ilvl w:val="0"/>
                <w:numId w:val="52"/>
              </w:numPr>
              <w:jc w:val="both"/>
              <w:rPr>
                <w:rFonts w:ascii="Arial" w:hAnsi="Arial" w:cs="Arial"/>
              </w:rPr>
            </w:pPr>
            <w:r w:rsidRPr="0021488F">
              <w:rPr>
                <w:rFonts w:ascii="Arial" w:hAnsi="Arial" w:cs="Arial"/>
              </w:rPr>
              <w:t>Present case scenario or clinical dilemma in supervision and discuss from perspective of code of ethics/standards.</w:t>
            </w:r>
          </w:p>
          <w:p w14:paraId="3AD4E918" w14:textId="77777777" w:rsidR="005757B7" w:rsidRPr="0021488F" w:rsidRDefault="005757B7" w:rsidP="005757B7">
            <w:pPr>
              <w:pStyle w:val="PlainText"/>
              <w:jc w:val="both"/>
              <w:rPr>
                <w:rFonts w:ascii="Arial" w:hAnsi="Arial" w:cs="Arial"/>
              </w:rPr>
            </w:pPr>
          </w:p>
          <w:p w14:paraId="14FF0102" w14:textId="77777777" w:rsidR="005757B7" w:rsidRPr="0021488F" w:rsidRDefault="005757B7" w:rsidP="005757B7">
            <w:pPr>
              <w:pStyle w:val="PlainText"/>
              <w:numPr>
                <w:ilvl w:val="0"/>
                <w:numId w:val="52"/>
              </w:numPr>
              <w:jc w:val="both"/>
              <w:rPr>
                <w:rFonts w:ascii="Arial" w:hAnsi="Arial" w:cs="Arial"/>
              </w:rPr>
            </w:pPr>
            <w:r w:rsidRPr="0021488F">
              <w:rPr>
                <w:rFonts w:ascii="Arial" w:hAnsi="Arial" w:cs="Arial"/>
              </w:rPr>
              <w:t>Supervisor deems competent.</w:t>
            </w:r>
          </w:p>
          <w:p w14:paraId="15D6618D" w14:textId="77777777" w:rsidR="005757B7" w:rsidRPr="0021488F" w:rsidRDefault="005757B7" w:rsidP="005757B7">
            <w:pPr>
              <w:pStyle w:val="PlainText"/>
              <w:ind w:left="284"/>
              <w:jc w:val="both"/>
              <w:rPr>
                <w:rFonts w:ascii="Arial" w:hAnsi="Arial" w:cs="Arial"/>
              </w:rPr>
            </w:pPr>
          </w:p>
        </w:tc>
      </w:tr>
      <w:tr w:rsidR="005757B7" w:rsidRPr="0021488F" w:rsidDel="00BC7308" w14:paraId="39D01DBA" w14:textId="77777777" w:rsidTr="005757B7">
        <w:tc>
          <w:tcPr>
            <w:tcW w:w="1034" w:type="pct"/>
          </w:tcPr>
          <w:p w14:paraId="47B31C5C" w14:textId="77777777" w:rsidR="005757B7" w:rsidRPr="0021488F" w:rsidRDefault="005757B7" w:rsidP="005757B7">
            <w:pPr>
              <w:pStyle w:val="PlainText"/>
              <w:ind w:left="306" w:hanging="306"/>
              <w:rPr>
                <w:rFonts w:ascii="Arial" w:hAnsi="Arial" w:cs="Arial"/>
              </w:rPr>
            </w:pPr>
            <w:r w:rsidRPr="0021488F">
              <w:rPr>
                <w:rFonts w:ascii="Arial" w:hAnsi="Arial" w:cs="Arial"/>
              </w:rPr>
              <w:lastRenderedPageBreak/>
              <w:t>9.  To ensure ongoing professional development.</w:t>
            </w:r>
          </w:p>
        </w:tc>
        <w:tc>
          <w:tcPr>
            <w:tcW w:w="2102" w:type="pct"/>
          </w:tcPr>
          <w:p w14:paraId="3D53D960" w14:textId="77777777" w:rsidR="005757B7" w:rsidRDefault="005757B7" w:rsidP="005757B7">
            <w:pPr>
              <w:pStyle w:val="PlainText"/>
              <w:numPr>
                <w:ilvl w:val="0"/>
                <w:numId w:val="33"/>
              </w:numPr>
              <w:ind w:left="402" w:hanging="425"/>
              <w:jc w:val="both"/>
              <w:rPr>
                <w:rFonts w:ascii="Arial" w:hAnsi="Arial" w:cs="Arial"/>
              </w:rPr>
            </w:pPr>
            <w:r w:rsidRPr="0021488F">
              <w:rPr>
                <w:rFonts w:ascii="Arial" w:hAnsi="Arial" w:cs="Arial"/>
              </w:rPr>
              <w:t>Ask other OTs how they undertake this and keep up-to-date.</w:t>
            </w:r>
          </w:p>
          <w:p w14:paraId="54C71D8D" w14:textId="77777777" w:rsidR="005757B7" w:rsidRPr="0021488F" w:rsidRDefault="005757B7" w:rsidP="005757B7">
            <w:pPr>
              <w:pStyle w:val="PlainText"/>
              <w:ind w:left="402"/>
              <w:jc w:val="both"/>
              <w:rPr>
                <w:rFonts w:ascii="Arial" w:hAnsi="Arial" w:cs="Arial"/>
              </w:rPr>
            </w:pPr>
          </w:p>
          <w:p w14:paraId="75C596B7" w14:textId="77777777" w:rsidR="005757B7" w:rsidRDefault="005757B7" w:rsidP="005757B7">
            <w:pPr>
              <w:pStyle w:val="PlainText"/>
              <w:numPr>
                <w:ilvl w:val="0"/>
                <w:numId w:val="33"/>
              </w:numPr>
              <w:ind w:left="402" w:hanging="425"/>
              <w:jc w:val="both"/>
              <w:rPr>
                <w:rFonts w:ascii="Arial" w:hAnsi="Arial" w:cs="Arial"/>
              </w:rPr>
            </w:pPr>
            <w:r w:rsidRPr="0021488F">
              <w:rPr>
                <w:rFonts w:ascii="Arial" w:hAnsi="Arial" w:cs="Arial"/>
              </w:rPr>
              <w:t xml:space="preserve">Research availability of PD resources outside of the workplace – e.g. </w:t>
            </w:r>
            <w:r>
              <w:rPr>
                <w:rFonts w:ascii="Arial" w:hAnsi="Arial" w:cs="Arial"/>
              </w:rPr>
              <w:t>C</w:t>
            </w:r>
            <w:r w:rsidRPr="0021488F">
              <w:rPr>
                <w:rFonts w:ascii="Arial" w:hAnsi="Arial" w:cs="Arial"/>
              </w:rPr>
              <w:t>ourses, OTA website listings.</w:t>
            </w:r>
          </w:p>
          <w:p w14:paraId="3833EB48" w14:textId="77777777" w:rsidR="005757B7" w:rsidRPr="0021488F" w:rsidRDefault="005757B7" w:rsidP="005757B7">
            <w:pPr>
              <w:pStyle w:val="PlainText"/>
              <w:ind w:left="402"/>
              <w:jc w:val="both"/>
              <w:rPr>
                <w:rFonts w:ascii="Arial" w:hAnsi="Arial" w:cs="Arial"/>
              </w:rPr>
            </w:pPr>
          </w:p>
          <w:p w14:paraId="3AD60C49" w14:textId="77777777" w:rsidR="005757B7" w:rsidRPr="0021488F" w:rsidRDefault="005757B7" w:rsidP="005757B7">
            <w:pPr>
              <w:pStyle w:val="PlainText"/>
              <w:numPr>
                <w:ilvl w:val="0"/>
                <w:numId w:val="33"/>
              </w:numPr>
              <w:ind w:left="402" w:hanging="425"/>
              <w:jc w:val="both"/>
              <w:rPr>
                <w:rFonts w:ascii="Arial" w:hAnsi="Arial" w:cs="Arial"/>
              </w:rPr>
            </w:pPr>
            <w:r w:rsidRPr="0021488F">
              <w:rPr>
                <w:rFonts w:ascii="Arial" w:hAnsi="Arial" w:cs="Arial"/>
              </w:rPr>
              <w:t>Become familiar with relevant journals available, and find out how to access journal articles (? at work/? via OT</w:t>
            </w:r>
            <w:r>
              <w:rPr>
                <w:rFonts w:ascii="Arial" w:hAnsi="Arial" w:cs="Arial"/>
              </w:rPr>
              <w:t xml:space="preserve"> </w:t>
            </w:r>
            <w:r w:rsidRPr="0021488F">
              <w:rPr>
                <w:rFonts w:ascii="Arial" w:hAnsi="Arial" w:cs="Arial"/>
              </w:rPr>
              <w:t>Association).</w:t>
            </w:r>
          </w:p>
          <w:p w14:paraId="40A23246" w14:textId="77777777" w:rsidR="005757B7" w:rsidRPr="0021488F" w:rsidRDefault="005757B7" w:rsidP="005757B7">
            <w:pPr>
              <w:pStyle w:val="PlainText"/>
              <w:ind w:left="402" w:hanging="425"/>
              <w:jc w:val="both"/>
              <w:rPr>
                <w:rFonts w:ascii="Arial" w:hAnsi="Arial" w:cs="Arial"/>
              </w:rPr>
            </w:pPr>
          </w:p>
          <w:p w14:paraId="296F7488" w14:textId="77777777" w:rsidR="005757B7" w:rsidRPr="0021488F" w:rsidRDefault="005757B7" w:rsidP="005757B7">
            <w:pPr>
              <w:pStyle w:val="PlainText"/>
              <w:numPr>
                <w:ilvl w:val="0"/>
                <w:numId w:val="33"/>
              </w:numPr>
              <w:ind w:left="402" w:hanging="425"/>
              <w:jc w:val="both"/>
              <w:rPr>
                <w:rFonts w:ascii="Arial" w:hAnsi="Arial" w:cs="Arial"/>
              </w:rPr>
            </w:pPr>
            <w:r w:rsidRPr="0021488F">
              <w:rPr>
                <w:rFonts w:ascii="Arial" w:hAnsi="Arial" w:cs="Arial"/>
              </w:rPr>
              <w:t>Take time for PD as negotiated with supervisor</w:t>
            </w:r>
          </w:p>
          <w:p w14:paraId="33D65BBA" w14:textId="77777777" w:rsidR="005757B7" w:rsidRPr="0021488F" w:rsidRDefault="005757B7" w:rsidP="005757B7">
            <w:pPr>
              <w:pStyle w:val="PlainText"/>
              <w:ind w:left="402" w:hanging="425"/>
              <w:jc w:val="both"/>
              <w:rPr>
                <w:rFonts w:ascii="Arial" w:hAnsi="Arial" w:cs="Arial"/>
              </w:rPr>
            </w:pPr>
          </w:p>
          <w:p w14:paraId="4189ABA3" w14:textId="77777777" w:rsidR="005757B7" w:rsidRPr="0021488F" w:rsidRDefault="005757B7" w:rsidP="005757B7">
            <w:pPr>
              <w:pStyle w:val="PlainText"/>
              <w:jc w:val="both"/>
              <w:rPr>
                <w:rFonts w:ascii="Arial" w:hAnsi="Arial" w:cs="Arial"/>
              </w:rPr>
            </w:pPr>
          </w:p>
        </w:tc>
        <w:tc>
          <w:tcPr>
            <w:tcW w:w="1864" w:type="pct"/>
          </w:tcPr>
          <w:p w14:paraId="598A677A" w14:textId="77777777" w:rsidR="005757B7" w:rsidRPr="0021488F" w:rsidRDefault="005757B7" w:rsidP="005757B7">
            <w:pPr>
              <w:pStyle w:val="PlainText"/>
              <w:numPr>
                <w:ilvl w:val="0"/>
                <w:numId w:val="53"/>
              </w:numPr>
              <w:rPr>
                <w:rFonts w:ascii="Arial" w:hAnsi="Arial" w:cs="Arial"/>
              </w:rPr>
            </w:pPr>
            <w:r w:rsidRPr="0021488F">
              <w:rPr>
                <w:rFonts w:ascii="Arial" w:hAnsi="Arial" w:cs="Arial"/>
              </w:rPr>
              <w:t>At the end of my placement to have a clear understanding of the ongoing requirements for PD in Australia which I can communicate to my supervisor in the format of developing my own personal plan for ongoing supervision</w:t>
            </w:r>
          </w:p>
          <w:p w14:paraId="2DB0964D" w14:textId="77777777" w:rsidR="005757B7" w:rsidRPr="0021488F" w:rsidRDefault="005757B7" w:rsidP="005757B7">
            <w:pPr>
              <w:pStyle w:val="PlainText"/>
              <w:ind w:left="457" w:hanging="425"/>
              <w:rPr>
                <w:rFonts w:ascii="Arial" w:hAnsi="Arial" w:cs="Arial"/>
              </w:rPr>
            </w:pPr>
          </w:p>
          <w:p w14:paraId="6A82DFC9" w14:textId="77777777" w:rsidR="005757B7" w:rsidRPr="0021488F" w:rsidDel="00BC7308" w:rsidRDefault="005757B7" w:rsidP="005757B7">
            <w:pPr>
              <w:pStyle w:val="PlainText"/>
              <w:numPr>
                <w:ilvl w:val="0"/>
                <w:numId w:val="53"/>
              </w:numPr>
              <w:rPr>
                <w:rFonts w:ascii="Arial" w:hAnsi="Arial" w:cs="Arial"/>
              </w:rPr>
            </w:pPr>
            <w:r w:rsidRPr="0021488F">
              <w:rPr>
                <w:rFonts w:ascii="Arial" w:hAnsi="Arial" w:cs="Arial"/>
              </w:rPr>
              <w:t>Address the above in a specific session with supervisor.</w:t>
            </w:r>
          </w:p>
        </w:tc>
      </w:tr>
      <w:tr w:rsidR="005757B7" w:rsidRPr="0021488F" w14:paraId="24BAE813" w14:textId="77777777" w:rsidTr="005757B7">
        <w:tc>
          <w:tcPr>
            <w:tcW w:w="1034" w:type="pct"/>
          </w:tcPr>
          <w:p w14:paraId="00113E25" w14:textId="77777777" w:rsidR="005757B7" w:rsidRPr="0021488F" w:rsidRDefault="005757B7" w:rsidP="005757B7">
            <w:pPr>
              <w:pStyle w:val="PlainText"/>
              <w:ind w:left="447" w:hanging="447"/>
              <w:rPr>
                <w:rFonts w:ascii="Arial" w:hAnsi="Arial" w:cs="Arial"/>
              </w:rPr>
            </w:pPr>
            <w:r w:rsidRPr="0021488F">
              <w:rPr>
                <w:rFonts w:ascii="Arial" w:hAnsi="Arial" w:cs="Arial"/>
              </w:rPr>
              <w:t>10.</w:t>
            </w:r>
            <w:r>
              <w:rPr>
                <w:rFonts w:ascii="Arial" w:hAnsi="Arial" w:cs="Arial"/>
              </w:rPr>
              <w:t xml:space="preserve">  </w:t>
            </w:r>
            <w:r w:rsidRPr="0021488F">
              <w:rPr>
                <w:rFonts w:ascii="Arial" w:hAnsi="Arial" w:cs="Arial"/>
              </w:rPr>
              <w:t xml:space="preserve">To become familiar with the processes </w:t>
            </w:r>
            <w:r w:rsidRPr="0021488F">
              <w:rPr>
                <w:rFonts w:ascii="Arial" w:hAnsi="Arial" w:cs="Arial"/>
              </w:rPr>
              <w:tab/>
              <w:t>of the wider health service/s in Australia and some of the legislation underpinning it</w:t>
            </w:r>
          </w:p>
        </w:tc>
        <w:tc>
          <w:tcPr>
            <w:tcW w:w="2102" w:type="pct"/>
          </w:tcPr>
          <w:p w14:paraId="3089AF30" w14:textId="77777777" w:rsidR="005757B7" w:rsidRPr="0021488F" w:rsidRDefault="005757B7" w:rsidP="005757B7">
            <w:pPr>
              <w:pStyle w:val="PlainText"/>
              <w:numPr>
                <w:ilvl w:val="0"/>
                <w:numId w:val="34"/>
              </w:numPr>
              <w:ind w:left="402" w:hanging="402"/>
              <w:jc w:val="both"/>
              <w:rPr>
                <w:rFonts w:ascii="Arial" w:hAnsi="Arial" w:cs="Arial"/>
              </w:rPr>
            </w:pPr>
            <w:r w:rsidRPr="0021488F">
              <w:rPr>
                <w:rFonts w:ascii="Arial" w:hAnsi="Arial" w:cs="Arial"/>
              </w:rPr>
              <w:t>Read Willis book Healthcare in Australia via Elsevier.com</w:t>
            </w:r>
          </w:p>
          <w:p w14:paraId="2D12A28D" w14:textId="77777777" w:rsidR="005757B7" w:rsidRPr="0021488F" w:rsidRDefault="005757B7" w:rsidP="005757B7">
            <w:pPr>
              <w:pStyle w:val="PlainText"/>
              <w:ind w:left="402" w:hanging="402"/>
              <w:jc w:val="both"/>
              <w:rPr>
                <w:rFonts w:ascii="Arial" w:hAnsi="Arial" w:cs="Arial"/>
              </w:rPr>
            </w:pPr>
          </w:p>
          <w:p w14:paraId="3EF2C1BB" w14:textId="77777777" w:rsidR="005757B7" w:rsidRPr="0021488F" w:rsidRDefault="005757B7" w:rsidP="005757B7">
            <w:pPr>
              <w:pStyle w:val="PlainText"/>
              <w:numPr>
                <w:ilvl w:val="0"/>
                <w:numId w:val="34"/>
              </w:numPr>
              <w:ind w:left="402" w:hanging="402"/>
              <w:jc w:val="both"/>
              <w:rPr>
                <w:rFonts w:ascii="Arial" w:hAnsi="Arial" w:cs="Arial"/>
              </w:rPr>
            </w:pPr>
            <w:r w:rsidRPr="0021488F">
              <w:rPr>
                <w:rFonts w:ascii="Arial" w:hAnsi="Arial" w:cs="Arial"/>
              </w:rPr>
              <w:t xml:space="preserve">Develop understanding of the ‘mixed health care system’ in Australia and how it relates to ABC </w:t>
            </w:r>
            <w:r>
              <w:rPr>
                <w:rFonts w:ascii="Arial" w:hAnsi="Arial" w:cs="Arial"/>
              </w:rPr>
              <w:t>Recovery.</w:t>
            </w:r>
          </w:p>
          <w:p w14:paraId="01FEF9DB" w14:textId="77777777" w:rsidR="005757B7" w:rsidRPr="0021488F" w:rsidRDefault="005757B7" w:rsidP="005757B7">
            <w:pPr>
              <w:pStyle w:val="PlainText"/>
              <w:ind w:left="402" w:hanging="402"/>
              <w:jc w:val="both"/>
              <w:rPr>
                <w:rFonts w:ascii="Arial" w:hAnsi="Arial" w:cs="Arial"/>
              </w:rPr>
            </w:pPr>
          </w:p>
          <w:p w14:paraId="2DC3EEA6" w14:textId="77777777" w:rsidR="005757B7" w:rsidRPr="0021488F" w:rsidRDefault="005757B7" w:rsidP="005757B7">
            <w:pPr>
              <w:pStyle w:val="PlainText"/>
              <w:numPr>
                <w:ilvl w:val="0"/>
                <w:numId w:val="34"/>
              </w:numPr>
              <w:ind w:left="402" w:hanging="402"/>
              <w:jc w:val="both"/>
              <w:rPr>
                <w:rFonts w:ascii="Arial" w:hAnsi="Arial" w:cs="Arial"/>
              </w:rPr>
            </w:pPr>
            <w:r w:rsidRPr="0021488F">
              <w:rPr>
                <w:rFonts w:ascii="Arial" w:hAnsi="Arial" w:cs="Arial"/>
              </w:rPr>
              <w:t>Read about Medicare, how it works</w:t>
            </w:r>
            <w:r>
              <w:rPr>
                <w:rFonts w:ascii="Arial" w:hAnsi="Arial" w:cs="Arial"/>
              </w:rPr>
              <w:t>.</w:t>
            </w:r>
          </w:p>
          <w:p w14:paraId="50A7109A" w14:textId="77777777" w:rsidR="005757B7" w:rsidRPr="0021488F" w:rsidRDefault="005757B7" w:rsidP="005757B7">
            <w:pPr>
              <w:pStyle w:val="PlainText"/>
              <w:ind w:left="402" w:hanging="402"/>
              <w:jc w:val="both"/>
              <w:rPr>
                <w:rFonts w:ascii="Arial" w:hAnsi="Arial" w:cs="Arial"/>
              </w:rPr>
            </w:pPr>
          </w:p>
          <w:p w14:paraId="3434BA90" w14:textId="77777777" w:rsidR="005757B7" w:rsidRPr="0021488F" w:rsidRDefault="005757B7" w:rsidP="005757B7">
            <w:pPr>
              <w:pStyle w:val="PlainText"/>
              <w:numPr>
                <w:ilvl w:val="0"/>
                <w:numId w:val="34"/>
              </w:numPr>
              <w:ind w:left="402" w:hanging="402"/>
              <w:jc w:val="both"/>
              <w:rPr>
                <w:rFonts w:ascii="Arial" w:hAnsi="Arial" w:cs="Arial"/>
              </w:rPr>
            </w:pPr>
            <w:r w:rsidRPr="0021488F">
              <w:rPr>
                <w:rFonts w:ascii="Arial" w:hAnsi="Arial" w:cs="Arial"/>
              </w:rPr>
              <w:t>Check out Australia.gov.au resources</w:t>
            </w:r>
          </w:p>
          <w:p w14:paraId="65E5FF40" w14:textId="77777777" w:rsidR="005757B7" w:rsidRPr="0021488F" w:rsidRDefault="005757B7" w:rsidP="005757B7">
            <w:pPr>
              <w:pStyle w:val="PlainText"/>
              <w:ind w:left="402" w:hanging="402"/>
              <w:jc w:val="both"/>
              <w:rPr>
                <w:rFonts w:ascii="Arial" w:hAnsi="Arial" w:cs="Arial"/>
              </w:rPr>
            </w:pPr>
          </w:p>
          <w:p w14:paraId="437E2B64" w14:textId="77777777" w:rsidR="005757B7" w:rsidRPr="0021488F" w:rsidRDefault="005757B7" w:rsidP="005757B7">
            <w:pPr>
              <w:pStyle w:val="PlainText"/>
              <w:numPr>
                <w:ilvl w:val="0"/>
                <w:numId w:val="34"/>
              </w:numPr>
              <w:ind w:left="402" w:hanging="402"/>
              <w:jc w:val="both"/>
              <w:rPr>
                <w:rFonts w:ascii="Arial" w:hAnsi="Arial" w:cs="Arial"/>
              </w:rPr>
            </w:pPr>
            <w:r w:rsidRPr="0021488F">
              <w:rPr>
                <w:rFonts w:ascii="Arial" w:hAnsi="Arial" w:cs="Arial"/>
              </w:rPr>
              <w:t>Read/have an overview understanding of the Mental Health Act, the National Standards in Mental Health, Medicare, NDIS.</w:t>
            </w:r>
          </w:p>
          <w:p w14:paraId="5A537FCE" w14:textId="77777777" w:rsidR="005757B7" w:rsidRPr="0021488F" w:rsidRDefault="005757B7" w:rsidP="005757B7">
            <w:pPr>
              <w:pStyle w:val="PlainText"/>
              <w:ind w:left="402" w:hanging="402"/>
              <w:jc w:val="both"/>
              <w:rPr>
                <w:rFonts w:ascii="Arial" w:hAnsi="Arial" w:cs="Arial"/>
              </w:rPr>
            </w:pPr>
          </w:p>
          <w:p w14:paraId="505AF1EE" w14:textId="77777777" w:rsidR="005757B7" w:rsidRDefault="005757B7" w:rsidP="005757B7">
            <w:pPr>
              <w:pStyle w:val="PlainText"/>
              <w:numPr>
                <w:ilvl w:val="0"/>
                <w:numId w:val="34"/>
              </w:numPr>
              <w:ind w:left="402" w:hanging="402"/>
              <w:jc w:val="both"/>
              <w:rPr>
                <w:rFonts w:ascii="Arial" w:hAnsi="Arial" w:cs="Arial"/>
              </w:rPr>
            </w:pPr>
            <w:r w:rsidRPr="0021488F">
              <w:rPr>
                <w:rFonts w:ascii="Arial" w:hAnsi="Arial" w:cs="Arial"/>
              </w:rPr>
              <w:t>Research national/state healthcare legislation to develop an overview</w:t>
            </w:r>
            <w:r>
              <w:rPr>
                <w:rFonts w:ascii="Arial" w:hAnsi="Arial" w:cs="Arial"/>
              </w:rPr>
              <w:t>.</w:t>
            </w:r>
          </w:p>
          <w:p w14:paraId="4C00071C" w14:textId="77777777" w:rsidR="005757B7" w:rsidRPr="00CC57AC" w:rsidRDefault="005757B7" w:rsidP="005757B7">
            <w:pPr>
              <w:pStyle w:val="PlainText"/>
              <w:ind w:left="402"/>
              <w:jc w:val="both"/>
              <w:rPr>
                <w:rFonts w:ascii="Arial" w:hAnsi="Arial" w:cs="Arial"/>
              </w:rPr>
            </w:pPr>
          </w:p>
        </w:tc>
        <w:tc>
          <w:tcPr>
            <w:tcW w:w="1864" w:type="pct"/>
          </w:tcPr>
          <w:p w14:paraId="381D9A3C" w14:textId="77777777" w:rsidR="005757B7" w:rsidRDefault="005757B7" w:rsidP="005757B7">
            <w:pPr>
              <w:pStyle w:val="PlainText"/>
              <w:numPr>
                <w:ilvl w:val="0"/>
                <w:numId w:val="54"/>
              </w:numPr>
              <w:rPr>
                <w:rFonts w:ascii="Arial" w:hAnsi="Arial" w:cs="Arial"/>
              </w:rPr>
            </w:pPr>
            <w:r w:rsidRPr="0021488F">
              <w:rPr>
                <w:rFonts w:ascii="Arial" w:hAnsi="Arial" w:cs="Arial"/>
              </w:rPr>
              <w:t xml:space="preserve">Give an overview of the mixed model of healthcare to supervisor in a supervision session, and seek examples in workplace from </w:t>
            </w:r>
            <w:r>
              <w:rPr>
                <w:rFonts w:ascii="Arial" w:hAnsi="Arial" w:cs="Arial"/>
              </w:rPr>
              <w:t>s</w:t>
            </w:r>
            <w:r w:rsidRPr="0021488F">
              <w:rPr>
                <w:rFonts w:ascii="Arial" w:hAnsi="Arial" w:cs="Arial"/>
              </w:rPr>
              <w:t>upervisor.</w:t>
            </w:r>
          </w:p>
          <w:p w14:paraId="62B2BA33" w14:textId="77777777" w:rsidR="005757B7" w:rsidRDefault="005757B7" w:rsidP="005757B7">
            <w:pPr>
              <w:pStyle w:val="PlainText"/>
              <w:ind w:left="457" w:hanging="457"/>
              <w:rPr>
                <w:rFonts w:ascii="Arial" w:hAnsi="Arial" w:cs="Arial"/>
              </w:rPr>
            </w:pPr>
          </w:p>
          <w:p w14:paraId="7D9E1E86" w14:textId="77777777" w:rsidR="005757B7" w:rsidRDefault="005757B7" w:rsidP="005757B7">
            <w:pPr>
              <w:pStyle w:val="PlainText"/>
              <w:numPr>
                <w:ilvl w:val="0"/>
                <w:numId w:val="54"/>
              </w:numPr>
              <w:rPr>
                <w:rFonts w:ascii="Arial" w:hAnsi="Arial" w:cs="Arial"/>
              </w:rPr>
            </w:pPr>
            <w:r w:rsidRPr="0021488F">
              <w:rPr>
                <w:rFonts w:ascii="Arial" w:hAnsi="Arial" w:cs="Arial"/>
              </w:rPr>
              <w:t xml:space="preserve">Be able to articulate to supervisor and clients how the NDIS is relevant to the work setting. </w:t>
            </w:r>
          </w:p>
          <w:p w14:paraId="3605FF61" w14:textId="77777777" w:rsidR="005757B7" w:rsidRDefault="005757B7" w:rsidP="005757B7">
            <w:pPr>
              <w:pStyle w:val="PlainText"/>
              <w:rPr>
                <w:rFonts w:ascii="Arial" w:hAnsi="Arial" w:cs="Arial"/>
              </w:rPr>
            </w:pPr>
          </w:p>
          <w:p w14:paraId="1F22FA17" w14:textId="77777777" w:rsidR="005757B7" w:rsidRPr="0021488F" w:rsidRDefault="005757B7" w:rsidP="005757B7">
            <w:pPr>
              <w:pStyle w:val="PlainText"/>
              <w:numPr>
                <w:ilvl w:val="0"/>
                <w:numId w:val="54"/>
              </w:numPr>
              <w:rPr>
                <w:rFonts w:ascii="Arial" w:hAnsi="Arial" w:cs="Arial"/>
              </w:rPr>
            </w:pPr>
            <w:r w:rsidRPr="0021488F">
              <w:rPr>
                <w:rFonts w:ascii="Arial" w:hAnsi="Arial" w:cs="Arial"/>
              </w:rPr>
              <w:t xml:space="preserve">Supervisor is confident I have a broad understanding of relevant legislation and processes in Australia relevant to my work, based on a discussion around this. </w:t>
            </w:r>
          </w:p>
          <w:p w14:paraId="1BE113A2" w14:textId="77777777" w:rsidR="005757B7" w:rsidRPr="0021488F" w:rsidRDefault="005757B7" w:rsidP="005757B7">
            <w:pPr>
              <w:pStyle w:val="PlainText"/>
              <w:rPr>
                <w:rFonts w:ascii="Arial" w:hAnsi="Arial" w:cs="Arial"/>
              </w:rPr>
            </w:pPr>
          </w:p>
        </w:tc>
      </w:tr>
    </w:tbl>
    <w:p w14:paraId="00BD4258" w14:textId="77777777" w:rsidR="005757B7" w:rsidRPr="0021488F" w:rsidRDefault="005757B7" w:rsidP="00996741">
      <w:pPr>
        <w:pStyle w:val="PlainText"/>
        <w:rPr>
          <w:rFonts w:ascii="Arial" w:hAnsi="Arial" w:cs="Arial"/>
        </w:rPr>
      </w:pPr>
    </w:p>
    <w:p w14:paraId="069279B9" w14:textId="77777777" w:rsidR="00996741" w:rsidRPr="0021488F" w:rsidRDefault="00996741" w:rsidP="00C531E4">
      <w:pPr>
        <w:pStyle w:val="PlainText"/>
        <w:numPr>
          <w:ilvl w:val="0"/>
          <w:numId w:val="14"/>
        </w:numPr>
        <w:tabs>
          <w:tab w:val="num" w:pos="284"/>
        </w:tabs>
        <w:ind w:left="284" w:hanging="284"/>
        <w:jc w:val="both"/>
        <w:rPr>
          <w:rFonts w:ascii="Arial" w:hAnsi="Arial"/>
          <w:b/>
        </w:rPr>
      </w:pPr>
      <w:r w:rsidRPr="0021488F">
        <w:rPr>
          <w:rFonts w:ascii="Arial" w:hAnsi="Arial"/>
          <w:b/>
        </w:rPr>
        <w:t>Knowledge and learning:</w:t>
      </w:r>
      <w:r w:rsidRPr="0021488F">
        <w:rPr>
          <w:rFonts w:ascii="Arial" w:hAnsi="Arial" w:cs="Arial"/>
          <w:b/>
          <w:bCs/>
          <w:i/>
        </w:rPr>
        <w:t xml:space="preserve">  </w:t>
      </w:r>
      <w:r w:rsidRPr="0021488F">
        <w:rPr>
          <w:rFonts w:ascii="Arial" w:hAnsi="Arial" w:cs="Arial"/>
          <w:bCs/>
          <w:i/>
        </w:rPr>
        <w:t xml:space="preserve">An OT’s knowledge, skills and behaviours in practice are informed by relevant and contemporary theory, practice knowledge and evidence, and are maintained and developed by ongoing professional development and learning. </w:t>
      </w:r>
    </w:p>
    <w:p w14:paraId="3C54619C" w14:textId="77777777" w:rsidR="00996741" w:rsidRPr="0021488F" w:rsidRDefault="00996741" w:rsidP="00996741">
      <w:pPr>
        <w:pStyle w:val="PlainText"/>
        <w:tabs>
          <w:tab w:val="num" w:pos="567"/>
        </w:tabs>
        <w:jc w:val="both"/>
        <w:rPr>
          <w:rFonts w:ascii="Arial" w:hAnsi="Arial"/>
          <w:b/>
        </w:rPr>
      </w:pPr>
    </w:p>
    <w:tbl>
      <w:tblPr>
        <w:tblStyle w:val="TableGrid"/>
        <w:tblW w:w="15446" w:type="dxa"/>
        <w:tblLook w:val="04A0" w:firstRow="1" w:lastRow="0" w:firstColumn="1" w:lastColumn="0" w:noHBand="0" w:noVBand="1"/>
      </w:tblPr>
      <w:tblGrid>
        <w:gridCol w:w="11052"/>
        <w:gridCol w:w="4394"/>
      </w:tblGrid>
      <w:tr w:rsidR="005757B7" w:rsidRPr="00E24D5D" w14:paraId="3BDA5A5C" w14:textId="77777777" w:rsidTr="005757B7">
        <w:tc>
          <w:tcPr>
            <w:tcW w:w="11052" w:type="dxa"/>
          </w:tcPr>
          <w:p w14:paraId="6175F5BB" w14:textId="77777777" w:rsidR="005757B7" w:rsidRPr="00E24D5D" w:rsidRDefault="005757B7" w:rsidP="005757B7">
            <w:pPr>
              <w:pStyle w:val="PlainText"/>
              <w:tabs>
                <w:tab w:val="num" w:pos="567"/>
              </w:tabs>
              <w:jc w:val="both"/>
              <w:rPr>
                <w:rFonts w:ascii="Arial" w:hAnsi="Arial"/>
                <w:sz w:val="18"/>
              </w:rPr>
            </w:pPr>
            <w:r w:rsidRPr="001D685E">
              <w:rPr>
                <w:rFonts w:ascii="Arial" w:hAnsi="Arial"/>
                <w:sz w:val="18"/>
                <w:highlight w:val="cyan"/>
              </w:rPr>
              <w:t xml:space="preserve">Australian </w:t>
            </w:r>
            <w:r>
              <w:rPr>
                <w:rFonts w:ascii="Arial" w:hAnsi="Arial"/>
                <w:sz w:val="18"/>
                <w:highlight w:val="cyan"/>
              </w:rPr>
              <w:t>O</w:t>
            </w:r>
            <w:r w:rsidRPr="001D685E">
              <w:rPr>
                <w:rFonts w:ascii="Arial" w:hAnsi="Arial"/>
                <w:sz w:val="18"/>
                <w:highlight w:val="cyan"/>
              </w:rPr>
              <w:t xml:space="preserve">ccupational </w:t>
            </w:r>
            <w:r>
              <w:rPr>
                <w:rFonts w:ascii="Arial" w:hAnsi="Arial"/>
                <w:sz w:val="18"/>
                <w:highlight w:val="cyan"/>
              </w:rPr>
              <w:t>T</w:t>
            </w:r>
            <w:r w:rsidRPr="001D685E">
              <w:rPr>
                <w:rFonts w:ascii="Arial" w:hAnsi="Arial"/>
                <w:sz w:val="18"/>
                <w:highlight w:val="cyan"/>
              </w:rPr>
              <w:t>herapy competency standards 2018</w:t>
            </w:r>
          </w:p>
        </w:tc>
        <w:tc>
          <w:tcPr>
            <w:tcW w:w="4394" w:type="dxa"/>
          </w:tcPr>
          <w:p w14:paraId="0560EFD6" w14:textId="77777777" w:rsidR="005757B7" w:rsidRDefault="005757B7" w:rsidP="005757B7">
            <w:pPr>
              <w:pStyle w:val="PlainText"/>
              <w:tabs>
                <w:tab w:val="num" w:pos="567"/>
              </w:tabs>
              <w:ind w:hanging="102"/>
              <w:jc w:val="both"/>
              <w:rPr>
                <w:rFonts w:ascii="Arial" w:hAnsi="Arial"/>
                <w:sz w:val="18"/>
                <w:highlight w:val="cyan"/>
              </w:rPr>
            </w:pPr>
            <w:r w:rsidRPr="003E139B">
              <w:rPr>
                <w:rFonts w:ascii="Arial" w:hAnsi="Arial"/>
                <w:sz w:val="18"/>
                <w:highlight w:val="cyan"/>
              </w:rPr>
              <w:t xml:space="preserve">Practitioner to acknowledge as being included – </w:t>
            </w:r>
          </w:p>
          <w:p w14:paraId="72DDA39B" w14:textId="77777777" w:rsidR="005757B7" w:rsidRPr="00E24D5D" w:rsidRDefault="005757B7" w:rsidP="005757B7">
            <w:pPr>
              <w:pStyle w:val="PlainText"/>
              <w:ind w:hanging="102"/>
              <w:jc w:val="both"/>
              <w:rPr>
                <w:rFonts w:ascii="Arial" w:hAnsi="Arial"/>
                <w:sz w:val="18"/>
              </w:rPr>
            </w:pPr>
            <w:r w:rsidRPr="003E139B">
              <w:rPr>
                <w:rFonts w:ascii="Arial" w:hAnsi="Arial"/>
                <w:sz w:val="18"/>
                <w:highlight w:val="cyan"/>
              </w:rPr>
              <w:t>please tick</w:t>
            </w:r>
          </w:p>
        </w:tc>
      </w:tr>
      <w:tr w:rsidR="005757B7" w:rsidRPr="00E24D5D" w14:paraId="3E88D049" w14:textId="77777777" w:rsidTr="005757B7">
        <w:tc>
          <w:tcPr>
            <w:tcW w:w="11052" w:type="dxa"/>
          </w:tcPr>
          <w:p w14:paraId="42C94860"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2.1 Applies current and evidence-informed knowledge of occupational therapy and other appropriate and relevant theory in practice.</w:t>
            </w:r>
          </w:p>
        </w:tc>
        <w:tc>
          <w:tcPr>
            <w:tcW w:w="4394" w:type="dxa"/>
          </w:tcPr>
          <w:p w14:paraId="3EEA5342"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5E32241F" w14:textId="77777777" w:rsidTr="005757B7">
        <w:tc>
          <w:tcPr>
            <w:tcW w:w="11052" w:type="dxa"/>
          </w:tcPr>
          <w:p w14:paraId="21AB5B09"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2.2 Applies theory and frameworks of occupation to professional practice and decision-making.</w:t>
            </w:r>
          </w:p>
        </w:tc>
        <w:tc>
          <w:tcPr>
            <w:tcW w:w="4394" w:type="dxa"/>
          </w:tcPr>
          <w:p w14:paraId="45D02BEE"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317A8656" w14:textId="77777777" w:rsidTr="005757B7">
        <w:tc>
          <w:tcPr>
            <w:tcW w:w="11052" w:type="dxa"/>
          </w:tcPr>
          <w:p w14:paraId="44A0B139"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2.3 Identifies and applies best available evidence in professional practice and decision-making.</w:t>
            </w:r>
          </w:p>
        </w:tc>
        <w:tc>
          <w:tcPr>
            <w:tcW w:w="4394" w:type="dxa"/>
          </w:tcPr>
          <w:p w14:paraId="63BBAA20"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184C4C78" w14:textId="77777777" w:rsidTr="005757B7">
        <w:tc>
          <w:tcPr>
            <w:tcW w:w="11052" w:type="dxa"/>
          </w:tcPr>
          <w:p w14:paraId="44805C9F"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2.4 Understands and responds to Aboriginal and Torres Strait Islander health philosophies, leadership, research and practices.</w:t>
            </w:r>
          </w:p>
        </w:tc>
        <w:tc>
          <w:tcPr>
            <w:tcW w:w="4394" w:type="dxa"/>
          </w:tcPr>
          <w:p w14:paraId="0B6E0F44"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1F101281" w14:textId="77777777" w:rsidTr="005757B7">
        <w:tc>
          <w:tcPr>
            <w:tcW w:w="11052" w:type="dxa"/>
          </w:tcPr>
          <w:p w14:paraId="421E43E0"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2.5 Maintains current knowledge for cultural responsiveness to all groups in the practice setting.</w:t>
            </w:r>
          </w:p>
        </w:tc>
        <w:tc>
          <w:tcPr>
            <w:tcW w:w="4394" w:type="dxa"/>
          </w:tcPr>
          <w:p w14:paraId="1E1ECFA1"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446B95A7" w14:textId="77777777" w:rsidTr="005757B7">
        <w:tc>
          <w:tcPr>
            <w:tcW w:w="11052" w:type="dxa"/>
          </w:tcPr>
          <w:p w14:paraId="46A2AF7C"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2.6 Maintains and improves currency of knowledge, skills and new evidence for practice by adhering to the requirements for continuing professional development.</w:t>
            </w:r>
          </w:p>
        </w:tc>
        <w:tc>
          <w:tcPr>
            <w:tcW w:w="4394" w:type="dxa"/>
          </w:tcPr>
          <w:p w14:paraId="6A3312F8"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36DAFE27" w14:textId="77777777" w:rsidTr="005757B7">
        <w:tc>
          <w:tcPr>
            <w:tcW w:w="11052" w:type="dxa"/>
          </w:tcPr>
          <w:p w14:paraId="6E58EE2C"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2.7 Implements a specific learning and development plan when moving to a new area of practice or returning to practising.</w:t>
            </w:r>
          </w:p>
        </w:tc>
        <w:tc>
          <w:tcPr>
            <w:tcW w:w="4394" w:type="dxa"/>
          </w:tcPr>
          <w:p w14:paraId="64B60B43"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742A647E" w14:textId="77777777" w:rsidTr="005757B7">
        <w:tc>
          <w:tcPr>
            <w:tcW w:w="11052" w:type="dxa"/>
          </w:tcPr>
          <w:p w14:paraId="0A54FED4"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2.8 Reflects on practice to inform current and future reasoning and decision-making and the integration of theory and evidence into practice.</w:t>
            </w:r>
          </w:p>
        </w:tc>
        <w:tc>
          <w:tcPr>
            <w:tcW w:w="4394" w:type="dxa"/>
          </w:tcPr>
          <w:p w14:paraId="79C0CAA0" w14:textId="77777777" w:rsidR="005757B7" w:rsidRPr="00E24D5D" w:rsidRDefault="005757B7" w:rsidP="005757B7">
            <w:pPr>
              <w:pStyle w:val="PlainText"/>
              <w:tabs>
                <w:tab w:val="num" w:pos="567"/>
              </w:tabs>
              <w:ind w:hanging="444"/>
              <w:jc w:val="both"/>
              <w:rPr>
                <w:rFonts w:ascii="Arial" w:hAnsi="Arial"/>
                <w:sz w:val="18"/>
              </w:rPr>
            </w:pPr>
          </w:p>
        </w:tc>
      </w:tr>
      <w:tr w:rsidR="005757B7" w:rsidRPr="00E24D5D" w14:paraId="23DFAF37" w14:textId="77777777" w:rsidTr="005757B7">
        <w:tc>
          <w:tcPr>
            <w:tcW w:w="11052" w:type="dxa"/>
          </w:tcPr>
          <w:p w14:paraId="195E2618" w14:textId="77777777" w:rsidR="005757B7" w:rsidRPr="00E24D5D" w:rsidRDefault="005757B7" w:rsidP="005757B7">
            <w:pPr>
              <w:pStyle w:val="PlainText"/>
              <w:tabs>
                <w:tab w:val="num" w:pos="567"/>
              </w:tabs>
              <w:jc w:val="both"/>
              <w:rPr>
                <w:rFonts w:ascii="Arial" w:hAnsi="Arial"/>
                <w:sz w:val="18"/>
              </w:rPr>
            </w:pPr>
            <w:r w:rsidRPr="00E24D5D">
              <w:rPr>
                <w:rFonts w:ascii="Arial" w:hAnsi="Arial"/>
                <w:sz w:val="18"/>
              </w:rPr>
              <w:t xml:space="preserve">2.9 Maintains knowledge of relevant resources and technologies. </w:t>
            </w:r>
          </w:p>
        </w:tc>
        <w:tc>
          <w:tcPr>
            <w:tcW w:w="4394" w:type="dxa"/>
          </w:tcPr>
          <w:p w14:paraId="4BE824FC" w14:textId="77777777" w:rsidR="005757B7" w:rsidRPr="00E24D5D" w:rsidRDefault="005757B7" w:rsidP="005757B7">
            <w:pPr>
              <w:pStyle w:val="PlainText"/>
              <w:tabs>
                <w:tab w:val="num" w:pos="567"/>
              </w:tabs>
              <w:ind w:hanging="444"/>
              <w:jc w:val="both"/>
              <w:rPr>
                <w:rFonts w:ascii="Arial" w:hAnsi="Arial"/>
                <w:sz w:val="18"/>
              </w:rPr>
            </w:pPr>
          </w:p>
        </w:tc>
      </w:tr>
      <w:tr w:rsidR="005757B7" w:rsidRPr="0021488F" w14:paraId="4514F4A7" w14:textId="77777777" w:rsidTr="005757B7">
        <w:tc>
          <w:tcPr>
            <w:tcW w:w="11052" w:type="dxa"/>
          </w:tcPr>
          <w:p w14:paraId="57519863" w14:textId="77777777" w:rsidR="005757B7" w:rsidRPr="0021488F" w:rsidRDefault="005757B7" w:rsidP="005757B7">
            <w:pPr>
              <w:pStyle w:val="PlainText"/>
              <w:tabs>
                <w:tab w:val="num" w:pos="567"/>
              </w:tabs>
              <w:jc w:val="both"/>
              <w:rPr>
                <w:rFonts w:ascii="Arial" w:hAnsi="Arial"/>
                <w:i/>
                <w:sz w:val="18"/>
              </w:rPr>
            </w:pPr>
            <w:r w:rsidRPr="00E24D5D">
              <w:rPr>
                <w:rFonts w:ascii="Arial" w:hAnsi="Arial"/>
                <w:sz w:val="18"/>
              </w:rPr>
              <w:t>2.10 Maintains a digital literacy for practice</w:t>
            </w:r>
          </w:p>
        </w:tc>
        <w:tc>
          <w:tcPr>
            <w:tcW w:w="4394" w:type="dxa"/>
          </w:tcPr>
          <w:p w14:paraId="704FEBC6" w14:textId="77777777" w:rsidR="005757B7" w:rsidRPr="00E24D5D" w:rsidRDefault="005757B7" w:rsidP="005757B7">
            <w:pPr>
              <w:pStyle w:val="PlainText"/>
              <w:tabs>
                <w:tab w:val="num" w:pos="567"/>
              </w:tabs>
              <w:ind w:hanging="444"/>
              <w:jc w:val="both"/>
              <w:rPr>
                <w:rFonts w:ascii="Arial" w:hAnsi="Arial"/>
                <w:sz w:val="18"/>
              </w:rPr>
            </w:pPr>
          </w:p>
        </w:tc>
      </w:tr>
    </w:tbl>
    <w:p w14:paraId="70F90756" w14:textId="77777777" w:rsidR="00996741" w:rsidRPr="0021488F" w:rsidRDefault="00996741" w:rsidP="00996741">
      <w:pPr>
        <w:pStyle w:val="PlainText"/>
        <w:jc w:val="center"/>
        <w:rPr>
          <w:rFonts w:ascii="Arial" w:hAnsi="Arial" w:cs="Arial"/>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5602"/>
        <w:gridCol w:w="6162"/>
      </w:tblGrid>
      <w:tr w:rsidR="00996741" w:rsidRPr="0021488F" w14:paraId="5017E3F0" w14:textId="77777777">
        <w:tc>
          <w:tcPr>
            <w:tcW w:w="1174" w:type="pct"/>
          </w:tcPr>
          <w:p w14:paraId="1C9B672E" w14:textId="77777777" w:rsidR="00996741" w:rsidRPr="0021488F" w:rsidRDefault="00996741" w:rsidP="00996741">
            <w:pPr>
              <w:pStyle w:val="PlainText"/>
              <w:ind w:left="425" w:hanging="425"/>
              <w:jc w:val="center"/>
              <w:rPr>
                <w:rFonts w:ascii="Arial" w:hAnsi="Arial" w:cs="Arial"/>
                <w:b/>
                <w:bCs/>
              </w:rPr>
            </w:pPr>
            <w:r w:rsidRPr="0021488F">
              <w:rPr>
                <w:rFonts w:ascii="Arial" w:hAnsi="Arial" w:cs="Arial"/>
                <w:b/>
                <w:bCs/>
              </w:rPr>
              <w:t>GOAL</w:t>
            </w:r>
          </w:p>
        </w:tc>
        <w:tc>
          <w:tcPr>
            <w:tcW w:w="1822" w:type="pct"/>
          </w:tcPr>
          <w:p w14:paraId="10D209C9" w14:textId="77777777" w:rsidR="00996741" w:rsidRPr="0021488F" w:rsidRDefault="00996741" w:rsidP="00996741">
            <w:pPr>
              <w:pStyle w:val="PlainText"/>
              <w:tabs>
                <w:tab w:val="num" w:pos="360"/>
              </w:tabs>
              <w:jc w:val="center"/>
              <w:rPr>
                <w:rFonts w:ascii="Arial" w:hAnsi="Arial" w:cs="Arial"/>
                <w:b/>
                <w:bCs/>
              </w:rPr>
            </w:pPr>
            <w:r w:rsidRPr="0021488F">
              <w:rPr>
                <w:rFonts w:ascii="Arial" w:hAnsi="Arial" w:cs="Arial"/>
                <w:b/>
                <w:bCs/>
              </w:rPr>
              <w:t>ACTIONS TO ACHIEVE GOAL</w:t>
            </w:r>
          </w:p>
        </w:tc>
        <w:tc>
          <w:tcPr>
            <w:tcW w:w="2004" w:type="pct"/>
          </w:tcPr>
          <w:p w14:paraId="64CE0EBA" w14:textId="77777777" w:rsidR="00996741" w:rsidRPr="0021488F" w:rsidRDefault="00996741" w:rsidP="00996741">
            <w:pPr>
              <w:pStyle w:val="PlainText"/>
              <w:tabs>
                <w:tab w:val="num" w:pos="360"/>
              </w:tabs>
              <w:jc w:val="center"/>
              <w:rPr>
                <w:rFonts w:ascii="Arial" w:hAnsi="Arial" w:cs="Arial"/>
                <w:b/>
                <w:bCs/>
              </w:rPr>
            </w:pPr>
            <w:r w:rsidRPr="0021488F">
              <w:rPr>
                <w:rFonts w:ascii="Arial" w:hAnsi="Arial" w:cs="Arial"/>
                <w:b/>
                <w:bCs/>
              </w:rPr>
              <w:t>MEANS TO MEASURE THAT GOAL HAS BEEN ACHIEVED</w:t>
            </w:r>
          </w:p>
        </w:tc>
      </w:tr>
      <w:tr w:rsidR="00C531E4" w:rsidRPr="0021488F" w14:paraId="19AF7F55" w14:textId="77777777">
        <w:tc>
          <w:tcPr>
            <w:tcW w:w="1174" w:type="pct"/>
          </w:tcPr>
          <w:p w14:paraId="3F905D62" w14:textId="77777777" w:rsidR="00C531E4" w:rsidRPr="0021488F" w:rsidRDefault="00C531E4" w:rsidP="00A13E8D">
            <w:pPr>
              <w:pStyle w:val="PlainText"/>
              <w:numPr>
                <w:ilvl w:val="0"/>
                <w:numId w:val="36"/>
              </w:numPr>
              <w:ind w:left="306" w:hanging="306"/>
              <w:rPr>
                <w:rFonts w:ascii="Arial" w:hAnsi="Arial" w:cs="Arial"/>
                <w:b/>
                <w:bCs/>
              </w:rPr>
            </w:pPr>
            <w:r w:rsidRPr="0021488F">
              <w:rPr>
                <w:rFonts w:ascii="Arial" w:hAnsi="Arial" w:cs="Arial"/>
                <w:bCs/>
              </w:rPr>
              <w:t>To understand and apply current and up</w:t>
            </w:r>
            <w:r w:rsidR="00CC57AC">
              <w:rPr>
                <w:rFonts w:ascii="Arial" w:hAnsi="Arial" w:cs="Arial"/>
                <w:bCs/>
              </w:rPr>
              <w:t>-</w:t>
            </w:r>
            <w:r w:rsidRPr="0021488F">
              <w:rPr>
                <w:rFonts w:ascii="Arial" w:hAnsi="Arial" w:cs="Arial"/>
                <w:bCs/>
              </w:rPr>
              <w:t>to</w:t>
            </w:r>
            <w:r w:rsidR="00CC57AC">
              <w:rPr>
                <w:rFonts w:ascii="Arial" w:hAnsi="Arial" w:cs="Arial"/>
                <w:bCs/>
              </w:rPr>
              <w:t>-</w:t>
            </w:r>
            <w:r w:rsidRPr="0021488F">
              <w:rPr>
                <w:rFonts w:ascii="Arial" w:hAnsi="Arial" w:cs="Arial"/>
                <w:bCs/>
              </w:rPr>
              <w:t>date evidence to my work at ABC Recovery</w:t>
            </w:r>
          </w:p>
          <w:p w14:paraId="205B415C" w14:textId="77777777" w:rsidR="00C531E4" w:rsidRPr="0021488F" w:rsidRDefault="00C531E4" w:rsidP="00C531E4">
            <w:pPr>
              <w:pStyle w:val="PlainText"/>
              <w:jc w:val="center"/>
              <w:rPr>
                <w:rFonts w:ascii="Arial" w:hAnsi="Arial" w:cs="Arial"/>
                <w:b/>
                <w:bCs/>
              </w:rPr>
            </w:pPr>
          </w:p>
        </w:tc>
        <w:tc>
          <w:tcPr>
            <w:tcW w:w="1822" w:type="pct"/>
          </w:tcPr>
          <w:p w14:paraId="67E72835" w14:textId="6703B43E" w:rsidR="00C531E4" w:rsidRPr="0021488F" w:rsidRDefault="00C531E4" w:rsidP="00A13E8D">
            <w:pPr>
              <w:pStyle w:val="PlainText"/>
              <w:numPr>
                <w:ilvl w:val="0"/>
                <w:numId w:val="37"/>
              </w:numPr>
              <w:ind w:left="250" w:hanging="283"/>
              <w:rPr>
                <w:rFonts w:ascii="Arial" w:hAnsi="Arial" w:cs="Arial"/>
                <w:bCs/>
              </w:rPr>
            </w:pPr>
            <w:r w:rsidRPr="0021488F">
              <w:rPr>
                <w:rFonts w:ascii="Arial" w:hAnsi="Arial" w:cs="Arial"/>
                <w:bCs/>
              </w:rPr>
              <w:t xml:space="preserve">Discuss evidence and framework for practice at ABC </w:t>
            </w:r>
            <w:r>
              <w:rPr>
                <w:rFonts w:ascii="Arial" w:hAnsi="Arial" w:cs="Arial"/>
                <w:bCs/>
              </w:rPr>
              <w:t xml:space="preserve">Recovery </w:t>
            </w:r>
            <w:r w:rsidRPr="0021488F">
              <w:rPr>
                <w:rFonts w:ascii="Arial" w:hAnsi="Arial" w:cs="Arial"/>
                <w:bCs/>
              </w:rPr>
              <w:t xml:space="preserve">with </w:t>
            </w:r>
            <w:r>
              <w:rPr>
                <w:rFonts w:ascii="Arial" w:hAnsi="Arial" w:cs="Arial"/>
                <w:bCs/>
              </w:rPr>
              <w:t>s</w:t>
            </w:r>
            <w:r w:rsidRPr="0021488F">
              <w:rPr>
                <w:rFonts w:ascii="Arial" w:hAnsi="Arial" w:cs="Arial"/>
                <w:bCs/>
              </w:rPr>
              <w:t xml:space="preserve">upervisor for guidance in a supervision session. </w:t>
            </w:r>
          </w:p>
          <w:p w14:paraId="29FE6587" w14:textId="77777777" w:rsidR="00C531E4" w:rsidRPr="0021488F" w:rsidRDefault="00C531E4" w:rsidP="003720AF">
            <w:pPr>
              <w:pStyle w:val="PlainText"/>
              <w:ind w:left="250" w:hanging="283"/>
              <w:rPr>
                <w:rFonts w:ascii="Arial" w:hAnsi="Arial" w:cs="Arial"/>
                <w:bCs/>
              </w:rPr>
            </w:pPr>
          </w:p>
          <w:p w14:paraId="1F89B194" w14:textId="77777777" w:rsidR="00C531E4" w:rsidRPr="0021488F" w:rsidRDefault="00C531E4" w:rsidP="00A13E8D">
            <w:pPr>
              <w:pStyle w:val="PlainText"/>
              <w:numPr>
                <w:ilvl w:val="0"/>
                <w:numId w:val="37"/>
              </w:numPr>
              <w:ind w:left="250" w:hanging="283"/>
              <w:rPr>
                <w:rFonts w:ascii="Arial" w:hAnsi="Arial" w:cs="Arial"/>
                <w:bCs/>
              </w:rPr>
            </w:pPr>
            <w:r w:rsidRPr="0021488F">
              <w:rPr>
                <w:rFonts w:ascii="Arial" w:hAnsi="Arial" w:cs="Arial"/>
                <w:bCs/>
              </w:rPr>
              <w:t>Update knowledge base in regard to recovery framework, stepped models of care and current evidence base for mental health interventions in use at ABC Recovery.</w:t>
            </w:r>
          </w:p>
          <w:p w14:paraId="006E43D3" w14:textId="77777777" w:rsidR="00C531E4" w:rsidRPr="0021488F" w:rsidRDefault="00C531E4" w:rsidP="003720AF">
            <w:pPr>
              <w:pStyle w:val="PlainText"/>
              <w:ind w:left="250" w:hanging="283"/>
              <w:rPr>
                <w:rFonts w:ascii="Arial" w:hAnsi="Arial" w:cs="Arial"/>
                <w:bCs/>
              </w:rPr>
            </w:pPr>
          </w:p>
          <w:p w14:paraId="212CACF4" w14:textId="77777777" w:rsidR="00C531E4" w:rsidRPr="0021488F" w:rsidRDefault="00C531E4" w:rsidP="003720AF">
            <w:pPr>
              <w:pStyle w:val="PlainText"/>
              <w:ind w:left="250" w:hanging="283"/>
              <w:rPr>
                <w:rFonts w:ascii="Arial" w:hAnsi="Arial" w:cs="Arial"/>
                <w:bCs/>
              </w:rPr>
            </w:pPr>
          </w:p>
        </w:tc>
        <w:tc>
          <w:tcPr>
            <w:tcW w:w="2004" w:type="pct"/>
          </w:tcPr>
          <w:p w14:paraId="49F3C211" w14:textId="77777777" w:rsidR="00C531E4" w:rsidRDefault="00C531E4" w:rsidP="00A13E8D">
            <w:pPr>
              <w:pStyle w:val="PlainText"/>
              <w:numPr>
                <w:ilvl w:val="0"/>
                <w:numId w:val="55"/>
              </w:numPr>
              <w:rPr>
                <w:rFonts w:ascii="Arial" w:hAnsi="Arial" w:cs="Arial"/>
                <w:bCs/>
              </w:rPr>
            </w:pPr>
            <w:r w:rsidRPr="0021488F">
              <w:rPr>
                <w:rFonts w:ascii="Arial" w:hAnsi="Arial" w:cs="Arial"/>
                <w:bCs/>
              </w:rPr>
              <w:t>Continued observation and evaluation of interventions and processes through supervision.</w:t>
            </w:r>
          </w:p>
          <w:p w14:paraId="2768D8B6" w14:textId="77777777" w:rsidR="00C531E4" w:rsidRDefault="00C531E4" w:rsidP="00C531E4">
            <w:pPr>
              <w:pStyle w:val="PlainText"/>
              <w:ind w:left="310" w:hanging="310"/>
              <w:rPr>
                <w:rFonts w:ascii="Arial" w:hAnsi="Arial" w:cs="Arial"/>
                <w:bCs/>
              </w:rPr>
            </w:pPr>
          </w:p>
          <w:p w14:paraId="7C4E87B2" w14:textId="77777777" w:rsidR="00C531E4" w:rsidRDefault="00C531E4" w:rsidP="00A13E8D">
            <w:pPr>
              <w:pStyle w:val="PlainText"/>
              <w:numPr>
                <w:ilvl w:val="0"/>
                <w:numId w:val="55"/>
              </w:numPr>
              <w:rPr>
                <w:rFonts w:ascii="Arial" w:hAnsi="Arial" w:cs="Arial"/>
                <w:bCs/>
              </w:rPr>
            </w:pPr>
            <w:r w:rsidRPr="0021488F">
              <w:rPr>
                <w:rFonts w:ascii="Arial" w:hAnsi="Arial" w:cs="Arial"/>
                <w:bCs/>
              </w:rPr>
              <w:t xml:space="preserve">Presentation to supervisor in a specific supervision session on the recovery model in OT practice. </w:t>
            </w:r>
          </w:p>
          <w:p w14:paraId="6BB89FBD" w14:textId="77777777" w:rsidR="00C531E4" w:rsidRDefault="00C531E4" w:rsidP="00C531E4">
            <w:pPr>
              <w:pStyle w:val="PlainText"/>
              <w:rPr>
                <w:rFonts w:ascii="Arial" w:hAnsi="Arial" w:cs="Arial"/>
                <w:bCs/>
              </w:rPr>
            </w:pPr>
          </w:p>
          <w:p w14:paraId="24D4FB0A" w14:textId="77777777" w:rsidR="00C531E4" w:rsidRPr="00C531E4" w:rsidRDefault="00C531E4" w:rsidP="00A13E8D">
            <w:pPr>
              <w:pStyle w:val="PlainText"/>
              <w:numPr>
                <w:ilvl w:val="0"/>
                <w:numId w:val="55"/>
              </w:numPr>
              <w:rPr>
                <w:rFonts w:ascii="Arial" w:hAnsi="Arial" w:cs="Arial"/>
                <w:bCs/>
              </w:rPr>
            </w:pPr>
            <w:r w:rsidRPr="0021488F">
              <w:rPr>
                <w:rFonts w:ascii="Arial" w:hAnsi="Arial" w:cs="Arial"/>
                <w:bCs/>
              </w:rPr>
              <w:t>Supervisor deems competent in understanding and application of evidence</w:t>
            </w:r>
            <w:r w:rsidR="00691320">
              <w:rPr>
                <w:rFonts w:ascii="Arial" w:hAnsi="Arial" w:cs="Arial"/>
                <w:bCs/>
              </w:rPr>
              <w:t>-</w:t>
            </w:r>
            <w:r w:rsidRPr="0021488F">
              <w:rPr>
                <w:rFonts w:ascii="Arial" w:hAnsi="Arial" w:cs="Arial"/>
                <w:bCs/>
              </w:rPr>
              <w:t>based practice at ABC.</w:t>
            </w:r>
          </w:p>
        </w:tc>
      </w:tr>
      <w:tr w:rsidR="00C531E4" w:rsidRPr="0021488F" w14:paraId="4F0542B4" w14:textId="77777777">
        <w:tc>
          <w:tcPr>
            <w:tcW w:w="1174" w:type="pct"/>
          </w:tcPr>
          <w:p w14:paraId="7CB4AB67" w14:textId="77777777" w:rsidR="00C531E4" w:rsidRPr="0021488F" w:rsidRDefault="00C531E4" w:rsidP="00C531E4">
            <w:pPr>
              <w:pStyle w:val="PlainText"/>
              <w:ind w:left="360" w:hanging="360"/>
              <w:rPr>
                <w:rFonts w:ascii="Arial" w:hAnsi="Arial" w:cs="Arial"/>
              </w:rPr>
            </w:pPr>
            <w:r>
              <w:rPr>
                <w:rFonts w:ascii="Arial" w:hAnsi="Arial" w:cs="Arial"/>
              </w:rPr>
              <w:t>2.</w:t>
            </w:r>
            <w:r>
              <w:rPr>
                <w:rFonts w:ascii="Arial" w:hAnsi="Arial" w:cs="Arial"/>
              </w:rPr>
              <w:tab/>
            </w:r>
            <w:r w:rsidRPr="0021488F">
              <w:rPr>
                <w:rFonts w:ascii="Arial" w:hAnsi="Arial" w:cs="Arial"/>
              </w:rPr>
              <w:t>Ensure I maintain an occupational framework in work and apply relevant models of OT practice.</w:t>
            </w:r>
          </w:p>
          <w:p w14:paraId="3A209238" w14:textId="77777777" w:rsidR="00C531E4" w:rsidRPr="0021488F" w:rsidRDefault="00C531E4" w:rsidP="00C531E4">
            <w:pPr>
              <w:pStyle w:val="PlainText"/>
              <w:ind w:left="425" w:hanging="425"/>
              <w:rPr>
                <w:rFonts w:ascii="Arial" w:hAnsi="Arial" w:cs="Arial"/>
                <w:bCs/>
              </w:rPr>
            </w:pPr>
          </w:p>
        </w:tc>
        <w:tc>
          <w:tcPr>
            <w:tcW w:w="1822" w:type="pct"/>
          </w:tcPr>
          <w:p w14:paraId="0E96354E" w14:textId="77777777" w:rsidR="00C531E4" w:rsidRPr="0021488F" w:rsidRDefault="00C531E4" w:rsidP="00A13E8D">
            <w:pPr>
              <w:pStyle w:val="PlainText"/>
              <w:numPr>
                <w:ilvl w:val="0"/>
                <w:numId w:val="38"/>
              </w:numPr>
              <w:ind w:left="250" w:hanging="283"/>
              <w:rPr>
                <w:rFonts w:ascii="Arial" w:hAnsi="Arial" w:cs="Arial"/>
                <w:bCs/>
              </w:rPr>
            </w:pPr>
            <w:r w:rsidRPr="0021488F">
              <w:rPr>
                <w:rFonts w:ascii="Arial" w:hAnsi="Arial" w:cs="Arial"/>
                <w:bCs/>
              </w:rPr>
              <w:t>Increase/update knowledge on model of practice in use at ABC Recovery (MOHO)</w:t>
            </w:r>
            <w:r w:rsidR="00691320">
              <w:rPr>
                <w:rFonts w:ascii="Arial" w:hAnsi="Arial" w:cs="Arial"/>
                <w:bCs/>
              </w:rPr>
              <w:t>.</w:t>
            </w:r>
          </w:p>
          <w:p w14:paraId="3387A556" w14:textId="77777777" w:rsidR="00C531E4" w:rsidRPr="0021488F" w:rsidRDefault="00C531E4" w:rsidP="003720AF">
            <w:pPr>
              <w:pStyle w:val="PlainText"/>
              <w:ind w:left="250" w:hanging="283"/>
              <w:rPr>
                <w:rFonts w:ascii="Arial" w:hAnsi="Arial" w:cs="Arial"/>
                <w:bCs/>
              </w:rPr>
            </w:pPr>
          </w:p>
          <w:p w14:paraId="75DEB053" w14:textId="77777777" w:rsidR="00C531E4" w:rsidRPr="0021488F" w:rsidRDefault="00C531E4" w:rsidP="00A13E8D">
            <w:pPr>
              <w:pStyle w:val="PlainText"/>
              <w:numPr>
                <w:ilvl w:val="0"/>
                <w:numId w:val="38"/>
              </w:numPr>
              <w:ind w:left="250" w:hanging="283"/>
              <w:rPr>
                <w:rFonts w:ascii="Arial" w:hAnsi="Arial" w:cs="Arial"/>
                <w:bCs/>
              </w:rPr>
            </w:pPr>
            <w:r w:rsidRPr="0021488F">
              <w:rPr>
                <w:rFonts w:ascii="Arial" w:hAnsi="Arial" w:cs="Arial"/>
                <w:bCs/>
              </w:rPr>
              <w:t xml:space="preserve">Implement </w:t>
            </w:r>
            <w:r w:rsidRPr="0021488F">
              <w:rPr>
                <w:rFonts w:ascii="Arial" w:hAnsi="Arial" w:cs="Arial"/>
              </w:rPr>
              <w:t xml:space="preserve">a self-management and recovery framework in ABC Recovery which works towards empowerment of the client in managing their own health issues and risks. </w:t>
            </w:r>
          </w:p>
          <w:p w14:paraId="7B1F696B" w14:textId="77777777" w:rsidR="00C531E4" w:rsidRPr="0021488F" w:rsidRDefault="00C531E4" w:rsidP="003720AF">
            <w:pPr>
              <w:pStyle w:val="PlainText"/>
              <w:ind w:left="250" w:hanging="283"/>
              <w:rPr>
                <w:rFonts w:ascii="Arial" w:hAnsi="Arial" w:cs="Arial"/>
                <w:bCs/>
              </w:rPr>
            </w:pPr>
          </w:p>
          <w:p w14:paraId="7F1C2514" w14:textId="77777777" w:rsidR="00C531E4" w:rsidRPr="00691320" w:rsidRDefault="00C531E4" w:rsidP="00A13E8D">
            <w:pPr>
              <w:pStyle w:val="PlainText"/>
              <w:numPr>
                <w:ilvl w:val="0"/>
                <w:numId w:val="38"/>
              </w:numPr>
              <w:ind w:left="250" w:hanging="283"/>
              <w:rPr>
                <w:rFonts w:ascii="Arial" w:hAnsi="Arial" w:cs="Arial"/>
                <w:bCs/>
              </w:rPr>
            </w:pPr>
            <w:r w:rsidRPr="00691320">
              <w:rPr>
                <w:rFonts w:ascii="Arial" w:hAnsi="Arial" w:cs="Arial"/>
                <w:bCs/>
              </w:rPr>
              <w:t>Undertake a literature search of models of practice in mental health OT practice.</w:t>
            </w:r>
          </w:p>
          <w:p w14:paraId="75C7702A" w14:textId="77777777" w:rsidR="00C531E4" w:rsidRPr="0021488F" w:rsidRDefault="00C531E4" w:rsidP="003720AF">
            <w:pPr>
              <w:pStyle w:val="PlainText"/>
              <w:ind w:left="250" w:hanging="283"/>
              <w:rPr>
                <w:rFonts w:ascii="Arial" w:hAnsi="Arial" w:cs="Arial"/>
                <w:bCs/>
              </w:rPr>
            </w:pPr>
          </w:p>
          <w:p w14:paraId="7F26FDDB" w14:textId="77777777" w:rsidR="00C531E4" w:rsidRPr="0021488F" w:rsidRDefault="00C531E4" w:rsidP="00A13E8D">
            <w:pPr>
              <w:pStyle w:val="PlainText"/>
              <w:numPr>
                <w:ilvl w:val="0"/>
                <w:numId w:val="38"/>
              </w:numPr>
              <w:ind w:left="250" w:hanging="283"/>
              <w:rPr>
                <w:rFonts w:ascii="Arial" w:hAnsi="Arial" w:cs="Arial"/>
                <w:bCs/>
              </w:rPr>
            </w:pPr>
            <w:r w:rsidRPr="0021488F">
              <w:rPr>
                <w:rFonts w:ascii="Arial" w:hAnsi="Arial" w:cs="Arial"/>
                <w:bCs/>
              </w:rPr>
              <w:t>Establish a treatment group based on behavioural activation and meaningful activity and evaluate this.</w:t>
            </w:r>
          </w:p>
        </w:tc>
        <w:tc>
          <w:tcPr>
            <w:tcW w:w="2004" w:type="pct"/>
          </w:tcPr>
          <w:p w14:paraId="15E5AB7A" w14:textId="77777777" w:rsidR="00691320" w:rsidRDefault="00C531E4" w:rsidP="00A13E8D">
            <w:pPr>
              <w:pStyle w:val="PlainText"/>
              <w:numPr>
                <w:ilvl w:val="0"/>
                <w:numId w:val="56"/>
              </w:numPr>
              <w:rPr>
                <w:rFonts w:ascii="Arial" w:hAnsi="Arial" w:cs="Arial"/>
                <w:bCs/>
              </w:rPr>
            </w:pPr>
            <w:r w:rsidRPr="0021488F">
              <w:rPr>
                <w:rFonts w:ascii="Arial" w:hAnsi="Arial" w:cs="Arial"/>
                <w:bCs/>
              </w:rPr>
              <w:t>Client feedback sheet from group session indicates successful application of OT principles into processes of treatment.</w:t>
            </w:r>
          </w:p>
          <w:p w14:paraId="26F036F9" w14:textId="77777777" w:rsidR="00691320" w:rsidRDefault="00691320" w:rsidP="00691320">
            <w:pPr>
              <w:pStyle w:val="PlainText"/>
              <w:ind w:left="310" w:hanging="310"/>
              <w:rPr>
                <w:rFonts w:ascii="Arial" w:hAnsi="Arial" w:cs="Arial"/>
                <w:bCs/>
              </w:rPr>
            </w:pPr>
          </w:p>
          <w:p w14:paraId="6879A527" w14:textId="77777777" w:rsidR="00691320" w:rsidRDefault="00C531E4" w:rsidP="00A13E8D">
            <w:pPr>
              <w:pStyle w:val="PlainText"/>
              <w:numPr>
                <w:ilvl w:val="0"/>
                <w:numId w:val="56"/>
              </w:numPr>
              <w:rPr>
                <w:rFonts w:ascii="Arial" w:hAnsi="Arial" w:cs="Arial"/>
                <w:bCs/>
              </w:rPr>
            </w:pPr>
            <w:r w:rsidRPr="0021488F">
              <w:rPr>
                <w:rFonts w:ascii="Arial" w:hAnsi="Arial" w:cs="Arial"/>
                <w:bCs/>
              </w:rPr>
              <w:t>Presentation to supervisor on application of model of practice (MOHO) in mental health settings.</w:t>
            </w:r>
          </w:p>
          <w:p w14:paraId="1DC1B9F0" w14:textId="77777777" w:rsidR="00691320" w:rsidRDefault="00691320" w:rsidP="00691320">
            <w:pPr>
              <w:pStyle w:val="PlainText"/>
              <w:ind w:left="310" w:hanging="310"/>
              <w:rPr>
                <w:rFonts w:ascii="Arial" w:hAnsi="Arial" w:cs="Arial"/>
                <w:bCs/>
              </w:rPr>
            </w:pPr>
          </w:p>
          <w:p w14:paraId="2C06EDD4" w14:textId="77777777" w:rsidR="00C531E4" w:rsidRPr="0021488F" w:rsidRDefault="00C531E4" w:rsidP="00A13E8D">
            <w:pPr>
              <w:pStyle w:val="PlainText"/>
              <w:numPr>
                <w:ilvl w:val="0"/>
                <w:numId w:val="56"/>
              </w:numPr>
              <w:rPr>
                <w:rFonts w:ascii="Arial" w:hAnsi="Arial" w:cs="Arial"/>
                <w:bCs/>
              </w:rPr>
            </w:pPr>
            <w:r w:rsidRPr="0021488F">
              <w:rPr>
                <w:rFonts w:ascii="Arial" w:hAnsi="Arial" w:cs="Arial"/>
                <w:bCs/>
              </w:rPr>
              <w:t xml:space="preserve">Discuss findings in supervision and present action plan to supervisor; based on these, supervisor to sign off as competent in this area. </w:t>
            </w:r>
          </w:p>
          <w:p w14:paraId="20DE95FD" w14:textId="77777777" w:rsidR="00C531E4" w:rsidRPr="0021488F" w:rsidRDefault="00C531E4" w:rsidP="00C531E4">
            <w:pPr>
              <w:pStyle w:val="PlainText"/>
              <w:tabs>
                <w:tab w:val="num" w:pos="360"/>
              </w:tabs>
              <w:rPr>
                <w:rFonts w:ascii="Arial" w:hAnsi="Arial" w:cs="Arial"/>
                <w:bCs/>
              </w:rPr>
            </w:pPr>
          </w:p>
          <w:p w14:paraId="162CD8B0" w14:textId="77777777" w:rsidR="00C531E4" w:rsidRPr="0021488F" w:rsidRDefault="00C531E4" w:rsidP="00C531E4">
            <w:pPr>
              <w:pStyle w:val="PlainText"/>
              <w:tabs>
                <w:tab w:val="num" w:pos="360"/>
              </w:tabs>
              <w:rPr>
                <w:rFonts w:ascii="Arial" w:hAnsi="Arial" w:cs="Arial"/>
                <w:bCs/>
              </w:rPr>
            </w:pPr>
          </w:p>
          <w:p w14:paraId="5181A03E" w14:textId="77777777" w:rsidR="00C531E4" w:rsidRPr="0021488F" w:rsidRDefault="00C531E4" w:rsidP="00C531E4">
            <w:pPr>
              <w:pStyle w:val="PlainText"/>
              <w:tabs>
                <w:tab w:val="num" w:pos="360"/>
              </w:tabs>
              <w:rPr>
                <w:rFonts w:ascii="Arial" w:hAnsi="Arial" w:cs="Arial"/>
                <w:bCs/>
              </w:rPr>
            </w:pPr>
          </w:p>
          <w:p w14:paraId="74ED4F39" w14:textId="77777777" w:rsidR="00C531E4" w:rsidRPr="0021488F" w:rsidRDefault="00C531E4" w:rsidP="00C531E4">
            <w:pPr>
              <w:pStyle w:val="PlainText"/>
              <w:tabs>
                <w:tab w:val="num" w:pos="360"/>
              </w:tabs>
              <w:rPr>
                <w:rFonts w:ascii="Arial" w:hAnsi="Arial" w:cs="Arial"/>
                <w:bCs/>
              </w:rPr>
            </w:pPr>
          </w:p>
        </w:tc>
      </w:tr>
      <w:tr w:rsidR="00C531E4" w:rsidRPr="0021488F" w14:paraId="4741C44A" w14:textId="77777777">
        <w:tc>
          <w:tcPr>
            <w:tcW w:w="1174" w:type="pct"/>
          </w:tcPr>
          <w:p w14:paraId="17DCDD1E" w14:textId="24F970AF" w:rsidR="00C531E4" w:rsidRPr="0021488F" w:rsidRDefault="00691320" w:rsidP="00691320">
            <w:pPr>
              <w:pStyle w:val="PlainText"/>
              <w:ind w:left="447" w:hanging="447"/>
              <w:rPr>
                <w:rFonts w:ascii="Arial" w:hAnsi="Arial" w:cs="Arial"/>
              </w:rPr>
            </w:pPr>
            <w:r>
              <w:rPr>
                <w:rFonts w:ascii="Arial" w:hAnsi="Arial" w:cs="Arial"/>
              </w:rPr>
              <w:t xml:space="preserve">3.     </w:t>
            </w:r>
            <w:r w:rsidR="00C531E4" w:rsidRPr="0021488F">
              <w:rPr>
                <w:rFonts w:ascii="Arial" w:hAnsi="Arial" w:cs="Arial"/>
              </w:rPr>
              <w:t xml:space="preserve">Be able to confidently use and explain </w:t>
            </w:r>
            <w:r w:rsidR="00354BE0">
              <w:rPr>
                <w:rFonts w:ascii="Arial" w:hAnsi="Arial" w:cs="Arial"/>
              </w:rPr>
              <w:t>OT intervention</w:t>
            </w:r>
            <w:r w:rsidR="00C531E4" w:rsidRPr="0021488F">
              <w:rPr>
                <w:rFonts w:ascii="Arial" w:hAnsi="Arial" w:cs="Arial"/>
              </w:rPr>
              <w:t xml:space="preserve"> as applied in </w:t>
            </w:r>
            <w:r w:rsidR="00354BE0">
              <w:rPr>
                <w:rFonts w:ascii="Arial" w:hAnsi="Arial" w:cs="Arial"/>
              </w:rPr>
              <w:t>my specific</w:t>
            </w:r>
            <w:r w:rsidR="00C531E4" w:rsidRPr="0021488F">
              <w:rPr>
                <w:rFonts w:ascii="Arial" w:hAnsi="Arial" w:cs="Arial"/>
              </w:rPr>
              <w:t xml:space="preserve"> setting.</w:t>
            </w:r>
          </w:p>
        </w:tc>
        <w:tc>
          <w:tcPr>
            <w:tcW w:w="1822" w:type="pct"/>
          </w:tcPr>
          <w:p w14:paraId="0F1B86B1" w14:textId="53A8C4F0" w:rsidR="00C531E4" w:rsidRPr="0021488F" w:rsidRDefault="00C531E4" w:rsidP="00A13E8D">
            <w:pPr>
              <w:pStyle w:val="PlainText"/>
              <w:numPr>
                <w:ilvl w:val="0"/>
                <w:numId w:val="39"/>
              </w:numPr>
              <w:ind w:left="250" w:hanging="250"/>
              <w:rPr>
                <w:rFonts w:ascii="Arial" w:hAnsi="Arial" w:cs="Arial"/>
                <w:bCs/>
              </w:rPr>
            </w:pPr>
            <w:r w:rsidRPr="0021488F">
              <w:rPr>
                <w:rFonts w:ascii="Arial" w:hAnsi="Arial" w:cs="Arial"/>
                <w:bCs/>
              </w:rPr>
              <w:t xml:space="preserve">To increase knowledge base on </w:t>
            </w:r>
            <w:r w:rsidR="00354BE0">
              <w:rPr>
                <w:rFonts w:ascii="Arial" w:hAnsi="Arial" w:cs="Arial"/>
                <w:bCs/>
              </w:rPr>
              <w:t>intervention theories</w:t>
            </w:r>
            <w:r w:rsidRPr="0021488F">
              <w:rPr>
                <w:rFonts w:ascii="Arial" w:hAnsi="Arial" w:cs="Arial"/>
                <w:bCs/>
              </w:rPr>
              <w:t xml:space="preserve"> through literature review on the subject. </w:t>
            </w:r>
          </w:p>
          <w:p w14:paraId="3C3CF318" w14:textId="77777777" w:rsidR="00C531E4" w:rsidRPr="0021488F" w:rsidRDefault="00C531E4" w:rsidP="00354BE0">
            <w:pPr>
              <w:pStyle w:val="PlainText"/>
              <w:rPr>
                <w:rFonts w:ascii="Arial" w:hAnsi="Arial" w:cs="Arial"/>
                <w:bCs/>
              </w:rPr>
            </w:pPr>
          </w:p>
          <w:p w14:paraId="0946B0DF" w14:textId="71E8CFA3" w:rsidR="003C744E" w:rsidRDefault="00C531E4" w:rsidP="00A13E8D">
            <w:pPr>
              <w:pStyle w:val="PlainText"/>
              <w:numPr>
                <w:ilvl w:val="0"/>
                <w:numId w:val="39"/>
              </w:numPr>
              <w:ind w:left="250" w:hanging="250"/>
              <w:rPr>
                <w:rFonts w:ascii="Arial" w:hAnsi="Arial" w:cs="Arial"/>
                <w:bCs/>
              </w:rPr>
            </w:pPr>
            <w:r w:rsidRPr="0021488F">
              <w:rPr>
                <w:rFonts w:ascii="Arial" w:hAnsi="Arial" w:cs="Arial"/>
                <w:bCs/>
              </w:rPr>
              <w:t xml:space="preserve">To </w:t>
            </w:r>
            <w:r w:rsidR="00354BE0">
              <w:rPr>
                <w:rFonts w:ascii="Arial" w:hAnsi="Arial" w:cs="Arial"/>
                <w:bCs/>
              </w:rPr>
              <w:t>liaise with my professional colleagues and monitor their intervention approaches</w:t>
            </w:r>
          </w:p>
          <w:p w14:paraId="77FC039F" w14:textId="77777777" w:rsidR="003C744E" w:rsidRDefault="003C744E" w:rsidP="003C744E">
            <w:pPr>
              <w:pStyle w:val="PlainText"/>
              <w:rPr>
                <w:rFonts w:ascii="Arial" w:hAnsi="Arial" w:cs="Arial"/>
                <w:bCs/>
              </w:rPr>
            </w:pPr>
          </w:p>
          <w:p w14:paraId="1A23D5D6" w14:textId="77777777" w:rsidR="00C531E4" w:rsidRPr="0021488F" w:rsidRDefault="003C744E" w:rsidP="00A13E8D">
            <w:pPr>
              <w:pStyle w:val="PlainText"/>
              <w:numPr>
                <w:ilvl w:val="0"/>
                <w:numId w:val="39"/>
              </w:numPr>
              <w:ind w:left="250" w:hanging="250"/>
              <w:rPr>
                <w:rFonts w:ascii="Arial" w:hAnsi="Arial" w:cs="Arial"/>
                <w:bCs/>
              </w:rPr>
            </w:pPr>
            <w:r>
              <w:rPr>
                <w:rFonts w:ascii="Arial" w:hAnsi="Arial" w:cs="Arial"/>
                <w:bCs/>
              </w:rPr>
              <w:t>To take all opportunities to articulate my clinical reasoning for use of these modalities to colleagues, other health professionals outside of ABC rehab, and to clients and their families as applicable.</w:t>
            </w:r>
          </w:p>
          <w:p w14:paraId="6BCF3BF2" w14:textId="77777777" w:rsidR="00C531E4" w:rsidRPr="0021488F" w:rsidRDefault="00C531E4" w:rsidP="00C531E4">
            <w:pPr>
              <w:pStyle w:val="PlainText"/>
              <w:rPr>
                <w:rFonts w:ascii="Arial" w:hAnsi="Arial" w:cs="Arial"/>
                <w:bCs/>
              </w:rPr>
            </w:pPr>
          </w:p>
        </w:tc>
        <w:tc>
          <w:tcPr>
            <w:tcW w:w="2004" w:type="pct"/>
          </w:tcPr>
          <w:p w14:paraId="083B9E84" w14:textId="77777777" w:rsidR="00C531E4" w:rsidRDefault="00C531E4" w:rsidP="00A13E8D">
            <w:pPr>
              <w:pStyle w:val="PlainText"/>
              <w:numPr>
                <w:ilvl w:val="0"/>
                <w:numId w:val="57"/>
              </w:numPr>
              <w:rPr>
                <w:rFonts w:ascii="Arial" w:hAnsi="Arial" w:cs="Arial"/>
                <w:bCs/>
              </w:rPr>
            </w:pPr>
            <w:r w:rsidRPr="0021488F">
              <w:rPr>
                <w:rFonts w:ascii="Arial" w:hAnsi="Arial" w:cs="Arial"/>
                <w:bCs/>
              </w:rPr>
              <w:t>Discuss literature review in supervision</w:t>
            </w:r>
            <w:r w:rsidR="00C639A9">
              <w:rPr>
                <w:rFonts w:ascii="Arial" w:hAnsi="Arial" w:cs="Arial"/>
                <w:bCs/>
              </w:rPr>
              <w:t>.</w:t>
            </w:r>
          </w:p>
          <w:p w14:paraId="723CDB22" w14:textId="77777777" w:rsidR="00220FC2" w:rsidRPr="0021488F" w:rsidRDefault="00220FC2" w:rsidP="00C639A9">
            <w:pPr>
              <w:pStyle w:val="PlainText"/>
              <w:rPr>
                <w:rFonts w:ascii="Arial" w:hAnsi="Arial" w:cs="Arial"/>
                <w:bCs/>
              </w:rPr>
            </w:pPr>
          </w:p>
          <w:p w14:paraId="23AF9580" w14:textId="77777777" w:rsidR="00C531E4" w:rsidRDefault="00C531E4" w:rsidP="00A13E8D">
            <w:pPr>
              <w:pStyle w:val="PlainText"/>
              <w:numPr>
                <w:ilvl w:val="0"/>
                <w:numId w:val="57"/>
              </w:numPr>
              <w:rPr>
                <w:rFonts w:ascii="Arial" w:hAnsi="Arial" w:cs="Arial"/>
                <w:bCs/>
              </w:rPr>
            </w:pPr>
            <w:r w:rsidRPr="0021488F">
              <w:rPr>
                <w:rFonts w:ascii="Arial" w:hAnsi="Arial" w:cs="Arial"/>
                <w:bCs/>
              </w:rPr>
              <w:t>Review outcomes for sensory group with supervisor</w:t>
            </w:r>
            <w:r w:rsidR="00C639A9">
              <w:rPr>
                <w:rFonts w:ascii="Arial" w:hAnsi="Arial" w:cs="Arial"/>
                <w:bCs/>
              </w:rPr>
              <w:t>.</w:t>
            </w:r>
          </w:p>
          <w:p w14:paraId="22070394" w14:textId="77777777" w:rsidR="00220FC2" w:rsidRPr="0021488F" w:rsidRDefault="00220FC2" w:rsidP="00C639A9">
            <w:pPr>
              <w:pStyle w:val="PlainText"/>
              <w:rPr>
                <w:rFonts w:ascii="Arial" w:hAnsi="Arial" w:cs="Arial"/>
                <w:bCs/>
              </w:rPr>
            </w:pPr>
          </w:p>
          <w:p w14:paraId="02210176" w14:textId="77777777" w:rsidR="00C531E4" w:rsidRPr="0021488F" w:rsidRDefault="00C531E4" w:rsidP="00A13E8D">
            <w:pPr>
              <w:pStyle w:val="PlainText"/>
              <w:numPr>
                <w:ilvl w:val="0"/>
                <w:numId w:val="57"/>
              </w:numPr>
              <w:rPr>
                <w:rFonts w:ascii="Arial" w:hAnsi="Arial" w:cs="Arial"/>
                <w:bCs/>
              </w:rPr>
            </w:pPr>
            <w:r w:rsidRPr="0021488F">
              <w:rPr>
                <w:rFonts w:ascii="Arial" w:hAnsi="Arial" w:cs="Arial"/>
                <w:bCs/>
              </w:rPr>
              <w:t>Supervisor deems competent in this area of practice.</w:t>
            </w:r>
            <w:r w:rsidR="003C744E">
              <w:rPr>
                <w:rFonts w:ascii="Arial" w:hAnsi="Arial" w:cs="Arial"/>
                <w:bCs/>
              </w:rPr>
              <w:t xml:space="preserve"> And based on discussion with other team members.</w:t>
            </w:r>
          </w:p>
        </w:tc>
      </w:tr>
      <w:tr w:rsidR="00C531E4" w:rsidRPr="0021488F" w14:paraId="2D7FC27D" w14:textId="77777777">
        <w:tc>
          <w:tcPr>
            <w:tcW w:w="1174" w:type="pct"/>
          </w:tcPr>
          <w:p w14:paraId="41141C1C" w14:textId="77777777" w:rsidR="00C531E4" w:rsidRPr="0021488F" w:rsidRDefault="00C531E4" w:rsidP="00A13E8D">
            <w:pPr>
              <w:pStyle w:val="PlainText"/>
              <w:numPr>
                <w:ilvl w:val="0"/>
                <w:numId w:val="39"/>
              </w:numPr>
              <w:ind w:left="447" w:hanging="447"/>
              <w:rPr>
                <w:rFonts w:ascii="Arial" w:hAnsi="Arial" w:cs="Arial"/>
              </w:rPr>
            </w:pPr>
            <w:r w:rsidRPr="0021488F">
              <w:rPr>
                <w:rFonts w:ascii="Arial" w:hAnsi="Arial" w:cs="Arial"/>
              </w:rPr>
              <w:t>Facilitation of and advocacy with other agencies or health professionals for occupational justice for clients.</w:t>
            </w:r>
          </w:p>
          <w:p w14:paraId="3B8724C1" w14:textId="77777777" w:rsidR="00C531E4" w:rsidRPr="0021488F" w:rsidRDefault="00C531E4" w:rsidP="00C531E4">
            <w:pPr>
              <w:pStyle w:val="PlainText"/>
              <w:ind w:left="425" w:hanging="425"/>
              <w:rPr>
                <w:rFonts w:ascii="Arial" w:hAnsi="Arial" w:cs="Arial"/>
              </w:rPr>
            </w:pPr>
          </w:p>
        </w:tc>
        <w:tc>
          <w:tcPr>
            <w:tcW w:w="1822" w:type="pct"/>
          </w:tcPr>
          <w:p w14:paraId="4A99DE00" w14:textId="77777777" w:rsidR="00C531E4" w:rsidRPr="0021488F" w:rsidRDefault="00C531E4" w:rsidP="00A13E8D">
            <w:pPr>
              <w:pStyle w:val="PlainText"/>
              <w:numPr>
                <w:ilvl w:val="0"/>
                <w:numId w:val="30"/>
              </w:numPr>
              <w:rPr>
                <w:rFonts w:ascii="Arial" w:hAnsi="Arial" w:cs="Arial"/>
              </w:rPr>
            </w:pPr>
            <w:r w:rsidRPr="0021488F">
              <w:rPr>
                <w:rFonts w:ascii="Arial" w:hAnsi="Arial" w:cs="Arial"/>
              </w:rPr>
              <w:t xml:space="preserve">Document advocacy and interprofessional communication in case notes. </w:t>
            </w:r>
          </w:p>
          <w:p w14:paraId="0BE67055" w14:textId="77777777" w:rsidR="00C531E4" w:rsidRPr="0021488F" w:rsidRDefault="00C531E4" w:rsidP="00C531E4">
            <w:pPr>
              <w:pStyle w:val="PlainText"/>
              <w:rPr>
                <w:rFonts w:ascii="Arial" w:hAnsi="Arial" w:cs="Arial"/>
              </w:rPr>
            </w:pPr>
          </w:p>
          <w:p w14:paraId="2270278D" w14:textId="77777777" w:rsidR="00C531E4" w:rsidRPr="0021488F" w:rsidRDefault="00C531E4" w:rsidP="00A13E8D">
            <w:pPr>
              <w:pStyle w:val="PlainText"/>
              <w:numPr>
                <w:ilvl w:val="0"/>
                <w:numId w:val="30"/>
              </w:numPr>
              <w:rPr>
                <w:rFonts w:ascii="Arial" w:hAnsi="Arial" w:cs="Arial"/>
              </w:rPr>
            </w:pPr>
            <w:r w:rsidRPr="0021488F">
              <w:rPr>
                <w:rFonts w:ascii="Arial" w:hAnsi="Arial" w:cs="Arial"/>
              </w:rPr>
              <w:t>Actively facilitate and support clients to establish links with other services/agencies/community to progress goals and gain increased agency.</w:t>
            </w:r>
          </w:p>
          <w:p w14:paraId="43AA0851" w14:textId="77777777" w:rsidR="00C531E4" w:rsidRPr="0021488F" w:rsidRDefault="00C531E4" w:rsidP="00C531E4">
            <w:pPr>
              <w:pStyle w:val="PlainText"/>
              <w:rPr>
                <w:rFonts w:ascii="Arial" w:hAnsi="Arial" w:cs="Arial"/>
              </w:rPr>
            </w:pPr>
          </w:p>
          <w:p w14:paraId="6D0DD8D3" w14:textId="77777777" w:rsidR="00C531E4" w:rsidRDefault="00C531E4" w:rsidP="00A13E8D">
            <w:pPr>
              <w:pStyle w:val="PlainText"/>
              <w:numPr>
                <w:ilvl w:val="0"/>
                <w:numId w:val="30"/>
              </w:numPr>
              <w:rPr>
                <w:rFonts w:ascii="Arial" w:hAnsi="Arial" w:cs="Arial"/>
              </w:rPr>
            </w:pPr>
            <w:r w:rsidRPr="0021488F">
              <w:rPr>
                <w:rFonts w:ascii="Arial" w:hAnsi="Arial" w:cs="Arial"/>
              </w:rPr>
              <w:t xml:space="preserve">Note particular circumstances as they arise, and discuss in supervision around this theme in particular. </w:t>
            </w:r>
          </w:p>
          <w:p w14:paraId="474408D8" w14:textId="77777777" w:rsidR="00220FC2" w:rsidRPr="0021488F" w:rsidRDefault="00220FC2" w:rsidP="00220FC2">
            <w:pPr>
              <w:pStyle w:val="PlainText"/>
              <w:ind w:left="360"/>
              <w:rPr>
                <w:rFonts w:ascii="Arial" w:hAnsi="Arial" w:cs="Arial"/>
              </w:rPr>
            </w:pPr>
          </w:p>
        </w:tc>
        <w:tc>
          <w:tcPr>
            <w:tcW w:w="2004" w:type="pct"/>
          </w:tcPr>
          <w:p w14:paraId="1814196B" w14:textId="77777777" w:rsidR="00C531E4" w:rsidRPr="0021488F" w:rsidRDefault="00C531E4" w:rsidP="00A13E8D">
            <w:pPr>
              <w:pStyle w:val="PlainText"/>
              <w:numPr>
                <w:ilvl w:val="0"/>
                <w:numId w:val="58"/>
              </w:numPr>
              <w:rPr>
                <w:rFonts w:ascii="Arial" w:hAnsi="Arial" w:cs="Arial"/>
              </w:rPr>
            </w:pPr>
            <w:r w:rsidRPr="0021488F">
              <w:rPr>
                <w:rFonts w:ascii="Arial" w:hAnsi="Arial" w:cs="Arial"/>
              </w:rPr>
              <w:lastRenderedPageBreak/>
              <w:t xml:space="preserve">Review notions of occupational justice in a supervision session and give two case examples from caseload. </w:t>
            </w:r>
          </w:p>
          <w:p w14:paraId="561FD445" w14:textId="77777777" w:rsidR="00220FC2" w:rsidRDefault="00220FC2" w:rsidP="00220FC2">
            <w:pPr>
              <w:pStyle w:val="PlainText"/>
              <w:rPr>
                <w:rFonts w:ascii="Arial" w:hAnsi="Arial" w:cs="Arial"/>
              </w:rPr>
            </w:pPr>
          </w:p>
          <w:p w14:paraId="1E1F2FF6" w14:textId="77777777" w:rsidR="00C531E4" w:rsidRPr="0021488F" w:rsidRDefault="00C531E4" w:rsidP="00A13E8D">
            <w:pPr>
              <w:pStyle w:val="PlainText"/>
              <w:numPr>
                <w:ilvl w:val="0"/>
                <w:numId w:val="58"/>
              </w:numPr>
              <w:rPr>
                <w:rFonts w:ascii="Arial" w:hAnsi="Arial" w:cs="Arial"/>
              </w:rPr>
            </w:pPr>
            <w:r w:rsidRPr="0021488F">
              <w:rPr>
                <w:rFonts w:ascii="Arial" w:hAnsi="Arial" w:cs="Arial"/>
              </w:rPr>
              <w:t>Supervisor to deem competent in this area based on discussion, observing progress notes, and observation with clients.</w:t>
            </w:r>
          </w:p>
        </w:tc>
      </w:tr>
      <w:tr w:rsidR="00C531E4" w:rsidRPr="0021488F" w14:paraId="46DF74DA" w14:textId="77777777">
        <w:tc>
          <w:tcPr>
            <w:tcW w:w="1174" w:type="pct"/>
          </w:tcPr>
          <w:p w14:paraId="19551240" w14:textId="77777777" w:rsidR="00C531E4" w:rsidRPr="0021488F" w:rsidRDefault="00C531E4" w:rsidP="00A13E8D">
            <w:pPr>
              <w:pStyle w:val="PlainText"/>
              <w:numPr>
                <w:ilvl w:val="0"/>
                <w:numId w:val="39"/>
              </w:numPr>
              <w:ind w:left="447" w:hanging="447"/>
              <w:rPr>
                <w:rFonts w:ascii="Arial" w:hAnsi="Arial" w:cs="Arial"/>
              </w:rPr>
            </w:pPr>
            <w:r w:rsidRPr="0021488F">
              <w:rPr>
                <w:rFonts w:ascii="Arial" w:hAnsi="Arial" w:cs="Arial"/>
              </w:rPr>
              <w:t>Ability to engage in self-reflective practice in professional development over time.</w:t>
            </w:r>
          </w:p>
          <w:p w14:paraId="6FA9D6BF" w14:textId="77777777" w:rsidR="00C531E4" w:rsidRPr="0021488F" w:rsidRDefault="00C531E4" w:rsidP="00C531E4">
            <w:pPr>
              <w:pStyle w:val="PlainText"/>
              <w:ind w:left="425" w:hanging="425"/>
              <w:rPr>
                <w:rFonts w:ascii="Arial" w:hAnsi="Arial" w:cs="Arial"/>
              </w:rPr>
            </w:pPr>
          </w:p>
        </w:tc>
        <w:tc>
          <w:tcPr>
            <w:tcW w:w="1822" w:type="pct"/>
          </w:tcPr>
          <w:p w14:paraId="61A051C0" w14:textId="77777777" w:rsidR="00C531E4" w:rsidRDefault="00C531E4" w:rsidP="00A13E8D">
            <w:pPr>
              <w:pStyle w:val="PlainText"/>
              <w:numPr>
                <w:ilvl w:val="0"/>
                <w:numId w:val="31"/>
              </w:numPr>
              <w:ind w:left="392" w:hanging="392"/>
              <w:rPr>
                <w:rFonts w:ascii="Arial" w:hAnsi="Arial" w:cs="Arial"/>
              </w:rPr>
            </w:pPr>
            <w:r w:rsidRPr="0021488F">
              <w:rPr>
                <w:rFonts w:ascii="Arial" w:hAnsi="Arial" w:cs="Arial"/>
              </w:rPr>
              <w:t>Gain feedback on progress and development needs during supervised practice experience.</w:t>
            </w:r>
          </w:p>
          <w:p w14:paraId="5E6D1009" w14:textId="77777777" w:rsidR="00220FC2" w:rsidRPr="0021488F" w:rsidRDefault="00220FC2" w:rsidP="00220FC2">
            <w:pPr>
              <w:pStyle w:val="PlainText"/>
              <w:ind w:left="392"/>
              <w:rPr>
                <w:rFonts w:ascii="Arial" w:hAnsi="Arial" w:cs="Arial"/>
              </w:rPr>
            </w:pPr>
          </w:p>
          <w:p w14:paraId="190D0895" w14:textId="77777777" w:rsidR="003C744E" w:rsidRDefault="00C531E4" w:rsidP="00A13E8D">
            <w:pPr>
              <w:pStyle w:val="PlainText"/>
              <w:numPr>
                <w:ilvl w:val="0"/>
                <w:numId w:val="31"/>
              </w:numPr>
              <w:ind w:left="392" w:hanging="392"/>
              <w:rPr>
                <w:rFonts w:ascii="Arial" w:hAnsi="Arial" w:cs="Arial"/>
              </w:rPr>
            </w:pPr>
            <w:r w:rsidRPr="0021488F">
              <w:rPr>
                <w:rFonts w:ascii="Arial" w:hAnsi="Arial" w:cs="Arial"/>
              </w:rPr>
              <w:t>Through self-reflections in OTC paperwork, and discussions in supervision.</w:t>
            </w:r>
          </w:p>
          <w:p w14:paraId="240EF168" w14:textId="77777777" w:rsidR="003C744E" w:rsidRDefault="003C744E" w:rsidP="003C744E">
            <w:pPr>
              <w:pStyle w:val="PlainText"/>
              <w:rPr>
                <w:rFonts w:ascii="Arial" w:hAnsi="Arial" w:cs="Arial"/>
              </w:rPr>
            </w:pPr>
          </w:p>
          <w:p w14:paraId="6C4FDBE0" w14:textId="77777777" w:rsidR="00C531E4" w:rsidRPr="0021488F" w:rsidRDefault="003C744E" w:rsidP="00A13E8D">
            <w:pPr>
              <w:pStyle w:val="PlainText"/>
              <w:numPr>
                <w:ilvl w:val="0"/>
                <w:numId w:val="31"/>
              </w:numPr>
              <w:ind w:left="392" w:hanging="392"/>
              <w:rPr>
                <w:rFonts w:ascii="Arial" w:hAnsi="Arial" w:cs="Arial"/>
              </w:rPr>
            </w:pPr>
            <w:r>
              <w:rPr>
                <w:rFonts w:ascii="Arial" w:hAnsi="Arial" w:cs="Arial"/>
              </w:rPr>
              <w:t>In developing quality improvement processes in the workplace based on my reflections.</w:t>
            </w:r>
          </w:p>
          <w:p w14:paraId="4EB309F3" w14:textId="77777777" w:rsidR="00220FC2" w:rsidRDefault="00220FC2" w:rsidP="00220FC2">
            <w:pPr>
              <w:pStyle w:val="PlainText"/>
              <w:rPr>
                <w:rFonts w:ascii="Arial" w:hAnsi="Arial" w:cs="Arial"/>
              </w:rPr>
            </w:pPr>
          </w:p>
          <w:p w14:paraId="45918692" w14:textId="77777777" w:rsidR="00C531E4" w:rsidRPr="0021488F" w:rsidRDefault="00220FC2" w:rsidP="00220FC2">
            <w:pPr>
              <w:pStyle w:val="PlainText"/>
              <w:ind w:left="250" w:hanging="250"/>
              <w:rPr>
                <w:rFonts w:ascii="Arial" w:hAnsi="Arial" w:cs="Arial"/>
              </w:rPr>
            </w:pPr>
            <w:r>
              <w:rPr>
                <w:rFonts w:ascii="Arial" w:hAnsi="Arial" w:cs="Arial"/>
              </w:rPr>
              <w:t xml:space="preserve">3.   </w:t>
            </w:r>
            <w:r w:rsidR="00C531E4" w:rsidRPr="0021488F">
              <w:rPr>
                <w:rFonts w:ascii="Arial" w:hAnsi="Arial" w:cs="Arial"/>
              </w:rPr>
              <w:t xml:space="preserve">Have an ongoing plan for professional development based upon identified interest areas and gaps in knowledge. </w:t>
            </w:r>
          </w:p>
        </w:tc>
        <w:tc>
          <w:tcPr>
            <w:tcW w:w="2004" w:type="pct"/>
          </w:tcPr>
          <w:p w14:paraId="7AE459F7" w14:textId="77777777" w:rsidR="003C744E" w:rsidRDefault="00C531E4" w:rsidP="00A13E8D">
            <w:pPr>
              <w:pStyle w:val="PlainText"/>
              <w:numPr>
                <w:ilvl w:val="0"/>
                <w:numId w:val="59"/>
              </w:numPr>
              <w:rPr>
                <w:rFonts w:ascii="Arial" w:hAnsi="Arial" w:cs="Arial"/>
              </w:rPr>
            </w:pPr>
            <w:r w:rsidRPr="0021488F">
              <w:rPr>
                <w:rFonts w:ascii="Arial" w:hAnsi="Arial" w:cs="Arial"/>
              </w:rPr>
              <w:t xml:space="preserve">Discuss and share professional development plan with </w:t>
            </w:r>
            <w:r w:rsidR="00220FC2">
              <w:rPr>
                <w:rFonts w:ascii="Arial" w:hAnsi="Arial" w:cs="Arial"/>
              </w:rPr>
              <w:t>s</w:t>
            </w:r>
            <w:r w:rsidRPr="0021488F">
              <w:rPr>
                <w:rFonts w:ascii="Arial" w:hAnsi="Arial" w:cs="Arial"/>
              </w:rPr>
              <w:t>upervisor, using the OTC paperwork as a start but building upon this into the future.</w:t>
            </w:r>
          </w:p>
          <w:p w14:paraId="255C4B26" w14:textId="77777777" w:rsidR="00220FC2" w:rsidRDefault="003C744E" w:rsidP="00A13E8D">
            <w:pPr>
              <w:pStyle w:val="PlainText"/>
              <w:numPr>
                <w:ilvl w:val="0"/>
                <w:numId w:val="59"/>
              </w:numPr>
              <w:rPr>
                <w:rFonts w:ascii="Arial" w:hAnsi="Arial" w:cs="Arial"/>
              </w:rPr>
            </w:pPr>
            <w:r>
              <w:rPr>
                <w:rFonts w:ascii="Arial" w:hAnsi="Arial" w:cs="Arial"/>
              </w:rPr>
              <w:t>Supervisor agrees that quality imp</w:t>
            </w:r>
            <w:r w:rsidR="00B97287">
              <w:rPr>
                <w:rFonts w:ascii="Arial" w:hAnsi="Arial" w:cs="Arial"/>
              </w:rPr>
              <w:t>ro</w:t>
            </w:r>
            <w:r>
              <w:rPr>
                <w:rFonts w:ascii="Arial" w:hAnsi="Arial" w:cs="Arial"/>
              </w:rPr>
              <w:t xml:space="preserve">vement has occurred in developing some new processes </w:t>
            </w:r>
            <w:proofErr w:type="gramStart"/>
            <w:r>
              <w:rPr>
                <w:rFonts w:ascii="Arial" w:hAnsi="Arial" w:cs="Arial"/>
              </w:rPr>
              <w:t xml:space="preserve">( </w:t>
            </w:r>
            <w:proofErr w:type="spellStart"/>
            <w:r>
              <w:rPr>
                <w:rFonts w:ascii="Arial" w:hAnsi="Arial" w:cs="Arial"/>
              </w:rPr>
              <w:t>eg</w:t>
            </w:r>
            <w:proofErr w:type="gramEnd"/>
            <w:r>
              <w:rPr>
                <w:rFonts w:ascii="Arial" w:hAnsi="Arial" w:cs="Arial"/>
              </w:rPr>
              <w:t>.</w:t>
            </w:r>
            <w:proofErr w:type="spellEnd"/>
            <w:r>
              <w:rPr>
                <w:rFonts w:ascii="Arial" w:hAnsi="Arial" w:cs="Arial"/>
              </w:rPr>
              <w:t xml:space="preserve"> The Consumer information booklet). </w:t>
            </w:r>
          </w:p>
          <w:p w14:paraId="60BBB25E" w14:textId="77777777" w:rsidR="00220FC2" w:rsidRDefault="00220FC2" w:rsidP="00220FC2">
            <w:pPr>
              <w:pStyle w:val="PlainText"/>
              <w:ind w:left="310" w:hanging="310"/>
              <w:rPr>
                <w:rFonts w:ascii="Arial" w:hAnsi="Arial" w:cs="Arial"/>
              </w:rPr>
            </w:pPr>
          </w:p>
          <w:p w14:paraId="1BB69784" w14:textId="77777777" w:rsidR="00C531E4" w:rsidRPr="0021488F" w:rsidRDefault="00C531E4" w:rsidP="00A13E8D">
            <w:pPr>
              <w:pStyle w:val="PlainText"/>
              <w:numPr>
                <w:ilvl w:val="0"/>
                <w:numId w:val="59"/>
              </w:numPr>
              <w:rPr>
                <w:rFonts w:ascii="Arial" w:hAnsi="Arial" w:cs="Arial"/>
              </w:rPr>
            </w:pPr>
            <w:r w:rsidRPr="0021488F">
              <w:rPr>
                <w:rFonts w:ascii="Arial" w:hAnsi="Arial" w:cs="Arial"/>
              </w:rPr>
              <w:t>Supervisor happy with the level and performance in self-reflective practice; discuss in a supervision session and sign off as competent.</w:t>
            </w:r>
          </w:p>
        </w:tc>
      </w:tr>
      <w:tr w:rsidR="003501EA" w:rsidRPr="0021488F" w14:paraId="3B80D2F4" w14:textId="77777777">
        <w:tc>
          <w:tcPr>
            <w:tcW w:w="1174" w:type="pct"/>
          </w:tcPr>
          <w:p w14:paraId="0D4DD3F7" w14:textId="0293FF95" w:rsidR="003501EA" w:rsidRPr="0021488F" w:rsidRDefault="003501EA" w:rsidP="00A13E8D">
            <w:pPr>
              <w:pStyle w:val="PlainText"/>
              <w:numPr>
                <w:ilvl w:val="0"/>
                <w:numId w:val="39"/>
              </w:numPr>
              <w:ind w:left="447" w:hanging="447"/>
              <w:rPr>
                <w:rFonts w:ascii="Arial" w:hAnsi="Arial" w:cs="Arial"/>
              </w:rPr>
            </w:pPr>
            <w:r>
              <w:rPr>
                <w:rFonts w:ascii="Arial" w:hAnsi="Arial" w:cs="Arial"/>
              </w:rPr>
              <w:t>To ensure I use appropriate OT skills in the work environment. To make appropriate clinical decisions based on clinical reasoning.</w:t>
            </w:r>
          </w:p>
        </w:tc>
        <w:tc>
          <w:tcPr>
            <w:tcW w:w="1822" w:type="pct"/>
          </w:tcPr>
          <w:p w14:paraId="4404BCF6" w14:textId="77777777" w:rsidR="003501EA" w:rsidRDefault="00354BE0" w:rsidP="003501EA">
            <w:pPr>
              <w:pStyle w:val="PlainText"/>
              <w:numPr>
                <w:ilvl w:val="0"/>
                <w:numId w:val="72"/>
              </w:numPr>
              <w:rPr>
                <w:rFonts w:ascii="Arial" w:hAnsi="Arial" w:cs="Arial"/>
              </w:rPr>
            </w:pPr>
            <w:r>
              <w:rPr>
                <w:rFonts w:ascii="Arial" w:hAnsi="Arial" w:cs="Arial"/>
              </w:rPr>
              <w:t>To understand what clinical reasoning and decision making are and how it relates to OT practice</w:t>
            </w:r>
          </w:p>
          <w:p w14:paraId="7DC95BE1" w14:textId="7E028032" w:rsidR="00354BE0" w:rsidRPr="0021488F" w:rsidRDefault="00354BE0" w:rsidP="003501EA">
            <w:pPr>
              <w:pStyle w:val="PlainText"/>
              <w:numPr>
                <w:ilvl w:val="0"/>
                <w:numId w:val="72"/>
              </w:numPr>
              <w:rPr>
                <w:rFonts w:ascii="Arial" w:hAnsi="Arial" w:cs="Arial"/>
              </w:rPr>
            </w:pPr>
            <w:r>
              <w:rPr>
                <w:rFonts w:ascii="Arial" w:hAnsi="Arial" w:cs="Arial"/>
              </w:rPr>
              <w:t>To apply clinical reasoning to guide my OT decision making with clients</w:t>
            </w:r>
          </w:p>
        </w:tc>
        <w:tc>
          <w:tcPr>
            <w:tcW w:w="2004" w:type="pct"/>
          </w:tcPr>
          <w:p w14:paraId="1BEB0FA5" w14:textId="77777777" w:rsidR="003501EA" w:rsidRDefault="00354BE0" w:rsidP="00A13E8D">
            <w:pPr>
              <w:pStyle w:val="PlainText"/>
              <w:numPr>
                <w:ilvl w:val="0"/>
                <w:numId w:val="59"/>
              </w:numPr>
              <w:rPr>
                <w:rFonts w:ascii="Arial" w:hAnsi="Arial" w:cs="Arial"/>
              </w:rPr>
            </w:pPr>
            <w:r>
              <w:rPr>
                <w:rFonts w:ascii="Arial" w:hAnsi="Arial" w:cs="Arial"/>
              </w:rPr>
              <w:t>Discuss with my supervisor the concepts of clinical reasoning and clinical decision making.</w:t>
            </w:r>
          </w:p>
          <w:p w14:paraId="30D6CCF0" w14:textId="6A5BA493" w:rsidR="00354BE0" w:rsidRPr="0021488F" w:rsidRDefault="00354BE0" w:rsidP="00A13E8D">
            <w:pPr>
              <w:pStyle w:val="PlainText"/>
              <w:numPr>
                <w:ilvl w:val="0"/>
                <w:numId w:val="59"/>
              </w:numPr>
              <w:rPr>
                <w:rFonts w:ascii="Arial" w:hAnsi="Arial" w:cs="Arial"/>
              </w:rPr>
            </w:pPr>
            <w:r>
              <w:rPr>
                <w:rFonts w:ascii="Arial" w:hAnsi="Arial" w:cs="Arial"/>
              </w:rPr>
              <w:t>For my supervisor to deem I am competent in applying clinical reasoning with my decision making when working with clients.</w:t>
            </w:r>
          </w:p>
        </w:tc>
      </w:tr>
    </w:tbl>
    <w:p w14:paraId="05929721" w14:textId="77777777" w:rsidR="00996741" w:rsidRPr="0021488F" w:rsidRDefault="00996741" w:rsidP="00996741">
      <w:pPr>
        <w:pStyle w:val="PlainText"/>
        <w:jc w:val="both"/>
        <w:rPr>
          <w:rFonts w:ascii="Arial" w:hAnsi="Arial" w:cs="Arial"/>
          <w:b/>
          <w:bCs/>
          <w:sz w:val="22"/>
          <w:szCs w:val="22"/>
        </w:rPr>
      </w:pPr>
    </w:p>
    <w:p w14:paraId="63BC8ED9" w14:textId="77777777" w:rsidR="00996741" w:rsidRPr="0021488F" w:rsidRDefault="00996741" w:rsidP="00C531E4">
      <w:pPr>
        <w:pStyle w:val="PlainText"/>
        <w:numPr>
          <w:ilvl w:val="0"/>
          <w:numId w:val="14"/>
        </w:numPr>
        <w:ind w:left="284" w:hanging="284"/>
        <w:jc w:val="both"/>
        <w:rPr>
          <w:rFonts w:ascii="Arial" w:hAnsi="Arial" w:cs="Arial"/>
          <w:b/>
          <w:bCs/>
          <w:i/>
          <w:sz w:val="22"/>
          <w:szCs w:val="22"/>
        </w:rPr>
      </w:pPr>
      <w:r w:rsidRPr="0021488F">
        <w:rPr>
          <w:rFonts w:ascii="Arial" w:hAnsi="Arial"/>
          <w:b/>
        </w:rPr>
        <w:t>OT Process and Practice:</w:t>
      </w:r>
      <w:r w:rsidRPr="0021488F">
        <w:rPr>
          <w:rFonts w:ascii="Arial" w:hAnsi="Arial" w:cs="Arial"/>
          <w:b/>
          <w:bCs/>
          <w:i/>
          <w:sz w:val="22"/>
          <w:szCs w:val="22"/>
        </w:rPr>
        <w:t xml:space="preserve"> </w:t>
      </w:r>
      <w:r w:rsidRPr="0021488F">
        <w:rPr>
          <w:rFonts w:ascii="Arial" w:hAnsi="Arial"/>
          <w:i/>
        </w:rPr>
        <w:t xml:space="preserve">An OT’s practice acknowledges the relationship between health, wellbeing and human occupation, and their practice is client-centred for individuals, groups, communities and populations. </w:t>
      </w:r>
    </w:p>
    <w:p w14:paraId="53C10E12" w14:textId="77777777" w:rsidR="00996741" w:rsidRPr="0021488F" w:rsidRDefault="00996741" w:rsidP="00996741">
      <w:pPr>
        <w:pStyle w:val="PlainText"/>
        <w:ind w:left="360"/>
        <w:jc w:val="both"/>
        <w:rPr>
          <w:rFonts w:ascii="Arial" w:hAnsi="Arial" w:cs="Arial"/>
          <w:b/>
          <w:bCs/>
          <w:i/>
          <w:sz w:val="22"/>
          <w:szCs w:val="22"/>
        </w:rPr>
      </w:pPr>
    </w:p>
    <w:tbl>
      <w:tblPr>
        <w:tblStyle w:val="TableGrid"/>
        <w:tblW w:w="15304" w:type="dxa"/>
        <w:tblLook w:val="04A0" w:firstRow="1" w:lastRow="0" w:firstColumn="1" w:lastColumn="0" w:noHBand="0" w:noVBand="1"/>
      </w:tblPr>
      <w:tblGrid>
        <w:gridCol w:w="11477"/>
        <w:gridCol w:w="3827"/>
      </w:tblGrid>
      <w:tr w:rsidR="005757B7" w:rsidRPr="00E24D5D" w14:paraId="6486E531" w14:textId="77777777" w:rsidTr="005757B7">
        <w:tc>
          <w:tcPr>
            <w:tcW w:w="11477" w:type="dxa"/>
          </w:tcPr>
          <w:p w14:paraId="4C6FDA93" w14:textId="77777777" w:rsidR="005757B7" w:rsidRPr="00E24D5D" w:rsidRDefault="005757B7" w:rsidP="005757B7">
            <w:pPr>
              <w:pStyle w:val="PlainText"/>
              <w:jc w:val="both"/>
              <w:rPr>
                <w:rFonts w:ascii="Arial" w:hAnsi="Arial"/>
                <w:sz w:val="18"/>
              </w:rPr>
            </w:pPr>
            <w:r w:rsidRPr="001D685E">
              <w:rPr>
                <w:rFonts w:ascii="Arial" w:hAnsi="Arial"/>
                <w:sz w:val="18"/>
                <w:highlight w:val="cyan"/>
              </w:rPr>
              <w:t xml:space="preserve">Australian </w:t>
            </w:r>
            <w:r>
              <w:rPr>
                <w:rFonts w:ascii="Arial" w:hAnsi="Arial"/>
                <w:sz w:val="18"/>
                <w:highlight w:val="cyan"/>
              </w:rPr>
              <w:t>O</w:t>
            </w:r>
            <w:r w:rsidRPr="001D685E">
              <w:rPr>
                <w:rFonts w:ascii="Arial" w:hAnsi="Arial"/>
                <w:sz w:val="18"/>
                <w:highlight w:val="cyan"/>
              </w:rPr>
              <w:t xml:space="preserve">ccupational </w:t>
            </w:r>
            <w:r>
              <w:rPr>
                <w:rFonts w:ascii="Arial" w:hAnsi="Arial"/>
                <w:sz w:val="18"/>
                <w:highlight w:val="cyan"/>
              </w:rPr>
              <w:t>T</w:t>
            </w:r>
            <w:r w:rsidRPr="001D685E">
              <w:rPr>
                <w:rFonts w:ascii="Arial" w:hAnsi="Arial"/>
                <w:sz w:val="18"/>
                <w:highlight w:val="cyan"/>
              </w:rPr>
              <w:t>herapy competency standards 2018</w:t>
            </w:r>
          </w:p>
        </w:tc>
        <w:tc>
          <w:tcPr>
            <w:tcW w:w="3827" w:type="dxa"/>
          </w:tcPr>
          <w:p w14:paraId="7A21249F" w14:textId="77777777" w:rsidR="005757B7" w:rsidRPr="00E24D5D" w:rsidRDefault="005757B7" w:rsidP="005757B7">
            <w:pPr>
              <w:pStyle w:val="PlainText"/>
              <w:jc w:val="both"/>
              <w:rPr>
                <w:rFonts w:ascii="Arial" w:hAnsi="Arial"/>
                <w:sz w:val="18"/>
              </w:rPr>
            </w:pPr>
            <w:r w:rsidRPr="003E139B">
              <w:rPr>
                <w:rFonts w:ascii="Arial" w:hAnsi="Arial"/>
                <w:sz w:val="18"/>
                <w:highlight w:val="cyan"/>
              </w:rPr>
              <w:t>Practitioner to acknowledge as being included – please tick</w:t>
            </w:r>
          </w:p>
        </w:tc>
      </w:tr>
      <w:tr w:rsidR="005757B7" w:rsidRPr="00E24D5D" w14:paraId="5922F7B4" w14:textId="77777777" w:rsidTr="005757B7">
        <w:tc>
          <w:tcPr>
            <w:tcW w:w="11477" w:type="dxa"/>
          </w:tcPr>
          <w:p w14:paraId="26136557" w14:textId="77777777" w:rsidR="005757B7" w:rsidRPr="00E24D5D" w:rsidRDefault="005757B7" w:rsidP="005757B7">
            <w:pPr>
              <w:pStyle w:val="PlainText"/>
              <w:jc w:val="both"/>
              <w:rPr>
                <w:rFonts w:ascii="Arial" w:hAnsi="Arial"/>
                <w:sz w:val="18"/>
              </w:rPr>
            </w:pPr>
            <w:r w:rsidRPr="00E24D5D">
              <w:rPr>
                <w:rFonts w:ascii="Arial" w:hAnsi="Arial"/>
                <w:sz w:val="18"/>
              </w:rPr>
              <w:t>3.1 Addresses occupational performance and participation of clients, identifying the enablers and barriers to engagement.</w:t>
            </w:r>
          </w:p>
        </w:tc>
        <w:tc>
          <w:tcPr>
            <w:tcW w:w="3827" w:type="dxa"/>
          </w:tcPr>
          <w:p w14:paraId="51237A98" w14:textId="77777777" w:rsidR="005757B7" w:rsidRPr="00E24D5D" w:rsidRDefault="005757B7" w:rsidP="005757B7">
            <w:pPr>
              <w:pStyle w:val="PlainText"/>
              <w:jc w:val="both"/>
              <w:rPr>
                <w:rFonts w:ascii="Arial" w:hAnsi="Arial"/>
                <w:sz w:val="18"/>
              </w:rPr>
            </w:pPr>
          </w:p>
        </w:tc>
      </w:tr>
      <w:tr w:rsidR="005757B7" w:rsidRPr="00E24D5D" w14:paraId="37981F77" w14:textId="77777777" w:rsidTr="005757B7">
        <w:tc>
          <w:tcPr>
            <w:tcW w:w="11477" w:type="dxa"/>
          </w:tcPr>
          <w:p w14:paraId="2D85901B" w14:textId="77777777" w:rsidR="005757B7" w:rsidRPr="00E24D5D" w:rsidRDefault="005757B7" w:rsidP="005757B7">
            <w:pPr>
              <w:pStyle w:val="PlainText"/>
              <w:jc w:val="both"/>
              <w:rPr>
                <w:rFonts w:ascii="Arial" w:hAnsi="Arial"/>
                <w:sz w:val="18"/>
              </w:rPr>
            </w:pPr>
            <w:r w:rsidRPr="00E24D5D">
              <w:rPr>
                <w:rFonts w:ascii="Arial" w:hAnsi="Arial"/>
                <w:sz w:val="18"/>
              </w:rPr>
              <w:t>3.2 Performs appropriate information-gathering and assessment when identifying a client’s status and functioning strengths, occupational performance and goals.</w:t>
            </w:r>
          </w:p>
        </w:tc>
        <w:tc>
          <w:tcPr>
            <w:tcW w:w="3827" w:type="dxa"/>
          </w:tcPr>
          <w:p w14:paraId="77F61BDF" w14:textId="77777777" w:rsidR="005757B7" w:rsidRPr="00E24D5D" w:rsidRDefault="005757B7" w:rsidP="005757B7">
            <w:pPr>
              <w:pStyle w:val="PlainText"/>
              <w:jc w:val="both"/>
              <w:rPr>
                <w:rFonts w:ascii="Arial" w:hAnsi="Arial"/>
                <w:sz w:val="18"/>
              </w:rPr>
            </w:pPr>
          </w:p>
        </w:tc>
      </w:tr>
      <w:tr w:rsidR="005757B7" w:rsidRPr="00E24D5D" w14:paraId="2C175212" w14:textId="77777777" w:rsidTr="005757B7">
        <w:tc>
          <w:tcPr>
            <w:tcW w:w="11477" w:type="dxa"/>
          </w:tcPr>
          <w:p w14:paraId="61FBEFF8" w14:textId="77777777" w:rsidR="005757B7" w:rsidRPr="00E24D5D" w:rsidRDefault="005757B7" w:rsidP="005757B7">
            <w:pPr>
              <w:pStyle w:val="PlainText"/>
              <w:jc w:val="both"/>
              <w:rPr>
                <w:rFonts w:ascii="Arial" w:hAnsi="Arial"/>
                <w:sz w:val="18"/>
              </w:rPr>
            </w:pPr>
            <w:r w:rsidRPr="00E24D5D">
              <w:rPr>
                <w:rFonts w:ascii="Arial" w:hAnsi="Arial"/>
                <w:sz w:val="18"/>
              </w:rPr>
              <w:t>3.3 Collaborates with client and relevant others to determine the priorities and occupational therapy goals.</w:t>
            </w:r>
          </w:p>
        </w:tc>
        <w:tc>
          <w:tcPr>
            <w:tcW w:w="3827" w:type="dxa"/>
          </w:tcPr>
          <w:p w14:paraId="1931F1D6" w14:textId="77777777" w:rsidR="005757B7" w:rsidRPr="00E24D5D" w:rsidRDefault="005757B7" w:rsidP="005757B7">
            <w:pPr>
              <w:pStyle w:val="PlainText"/>
              <w:jc w:val="both"/>
              <w:rPr>
                <w:rFonts w:ascii="Arial" w:hAnsi="Arial"/>
                <w:sz w:val="18"/>
              </w:rPr>
            </w:pPr>
          </w:p>
        </w:tc>
      </w:tr>
      <w:tr w:rsidR="005757B7" w:rsidRPr="00E24D5D" w14:paraId="486CF64A" w14:textId="77777777" w:rsidTr="005757B7">
        <w:tc>
          <w:tcPr>
            <w:tcW w:w="11477" w:type="dxa"/>
          </w:tcPr>
          <w:p w14:paraId="15B44047" w14:textId="77777777" w:rsidR="005757B7" w:rsidRPr="00E24D5D" w:rsidRDefault="005757B7" w:rsidP="005757B7">
            <w:pPr>
              <w:pStyle w:val="PlainText"/>
              <w:jc w:val="both"/>
              <w:rPr>
                <w:rFonts w:ascii="Arial" w:hAnsi="Arial"/>
                <w:sz w:val="18"/>
              </w:rPr>
            </w:pPr>
            <w:r w:rsidRPr="00E24D5D">
              <w:rPr>
                <w:rFonts w:ascii="Arial" w:hAnsi="Arial"/>
                <w:sz w:val="18"/>
              </w:rPr>
              <w:t>3.4 Develops a plan with the client and relevant others to meet identified occupational therapy goals.</w:t>
            </w:r>
          </w:p>
        </w:tc>
        <w:tc>
          <w:tcPr>
            <w:tcW w:w="3827" w:type="dxa"/>
          </w:tcPr>
          <w:p w14:paraId="3F129F10" w14:textId="77777777" w:rsidR="005757B7" w:rsidRPr="00E24D5D" w:rsidRDefault="005757B7" w:rsidP="005757B7">
            <w:pPr>
              <w:pStyle w:val="PlainText"/>
              <w:jc w:val="both"/>
              <w:rPr>
                <w:rFonts w:ascii="Arial" w:hAnsi="Arial"/>
                <w:sz w:val="18"/>
              </w:rPr>
            </w:pPr>
          </w:p>
        </w:tc>
      </w:tr>
      <w:tr w:rsidR="005757B7" w:rsidRPr="00E24D5D" w14:paraId="4DD60F68" w14:textId="77777777" w:rsidTr="005757B7">
        <w:tc>
          <w:tcPr>
            <w:tcW w:w="11477" w:type="dxa"/>
          </w:tcPr>
          <w:p w14:paraId="173147AE" w14:textId="77777777" w:rsidR="005757B7" w:rsidRPr="00E24D5D" w:rsidRDefault="005757B7" w:rsidP="005757B7">
            <w:pPr>
              <w:pStyle w:val="PlainText"/>
              <w:jc w:val="both"/>
              <w:rPr>
                <w:rFonts w:ascii="Arial" w:hAnsi="Arial"/>
                <w:sz w:val="18"/>
              </w:rPr>
            </w:pPr>
            <w:r w:rsidRPr="00E24D5D">
              <w:rPr>
                <w:rFonts w:ascii="Arial" w:hAnsi="Arial"/>
                <w:sz w:val="18"/>
              </w:rPr>
              <w:t>3.5 Selects and implements culturally responsive and safe practice strategies to suit the occupational therapy goals and environment of the client.</w:t>
            </w:r>
          </w:p>
        </w:tc>
        <w:tc>
          <w:tcPr>
            <w:tcW w:w="3827" w:type="dxa"/>
          </w:tcPr>
          <w:p w14:paraId="5897AD09" w14:textId="77777777" w:rsidR="005757B7" w:rsidRPr="00E24D5D" w:rsidRDefault="005757B7" w:rsidP="005757B7">
            <w:pPr>
              <w:pStyle w:val="PlainText"/>
              <w:jc w:val="both"/>
              <w:rPr>
                <w:rFonts w:ascii="Arial" w:hAnsi="Arial"/>
                <w:sz w:val="18"/>
              </w:rPr>
            </w:pPr>
          </w:p>
        </w:tc>
      </w:tr>
      <w:tr w:rsidR="005757B7" w:rsidRPr="00E24D5D" w14:paraId="71032111" w14:textId="77777777" w:rsidTr="005757B7">
        <w:tc>
          <w:tcPr>
            <w:tcW w:w="11477" w:type="dxa"/>
          </w:tcPr>
          <w:p w14:paraId="2819DA28" w14:textId="77777777" w:rsidR="005757B7" w:rsidRPr="00E24D5D" w:rsidRDefault="005757B7" w:rsidP="005757B7">
            <w:pPr>
              <w:pStyle w:val="PlainText"/>
              <w:jc w:val="both"/>
              <w:rPr>
                <w:rFonts w:ascii="Arial" w:hAnsi="Arial"/>
                <w:i/>
                <w:sz w:val="18"/>
              </w:rPr>
            </w:pPr>
            <w:r w:rsidRPr="00E24D5D">
              <w:rPr>
                <w:rFonts w:ascii="Arial" w:hAnsi="Arial"/>
                <w:sz w:val="18"/>
              </w:rPr>
              <w:t xml:space="preserve">3.6 Seeks to understand and incorporate Aboriginal and Torres Strait Islander people’s experience of health, wellbeing and occupations encompassing cultural connections. </w:t>
            </w:r>
          </w:p>
        </w:tc>
        <w:tc>
          <w:tcPr>
            <w:tcW w:w="3827" w:type="dxa"/>
          </w:tcPr>
          <w:p w14:paraId="02D2EE0D" w14:textId="77777777" w:rsidR="005757B7" w:rsidRPr="00E24D5D" w:rsidRDefault="005757B7" w:rsidP="005757B7">
            <w:pPr>
              <w:pStyle w:val="PlainText"/>
              <w:jc w:val="both"/>
              <w:rPr>
                <w:rFonts w:ascii="Arial" w:hAnsi="Arial"/>
                <w:sz w:val="18"/>
              </w:rPr>
            </w:pPr>
          </w:p>
        </w:tc>
      </w:tr>
      <w:tr w:rsidR="005757B7" w:rsidRPr="00E24D5D" w14:paraId="75207612" w14:textId="77777777" w:rsidTr="005757B7">
        <w:tc>
          <w:tcPr>
            <w:tcW w:w="11477" w:type="dxa"/>
          </w:tcPr>
          <w:p w14:paraId="201879CC" w14:textId="77777777" w:rsidR="005757B7" w:rsidRPr="00E24D5D" w:rsidRDefault="005757B7" w:rsidP="005757B7">
            <w:pPr>
              <w:pStyle w:val="PlainText"/>
              <w:jc w:val="both"/>
              <w:rPr>
                <w:rFonts w:ascii="Arial" w:hAnsi="Arial"/>
                <w:sz w:val="18"/>
              </w:rPr>
            </w:pPr>
            <w:r w:rsidRPr="00E24D5D">
              <w:rPr>
                <w:rFonts w:ascii="Arial" w:hAnsi="Arial"/>
                <w:sz w:val="18"/>
              </w:rPr>
              <w:t>3.7 Reflects on practice to inform and communicate professional reasoning and decision-making.</w:t>
            </w:r>
          </w:p>
        </w:tc>
        <w:tc>
          <w:tcPr>
            <w:tcW w:w="3827" w:type="dxa"/>
          </w:tcPr>
          <w:p w14:paraId="660551D0" w14:textId="77777777" w:rsidR="005757B7" w:rsidRPr="00E24D5D" w:rsidRDefault="005757B7" w:rsidP="005757B7">
            <w:pPr>
              <w:pStyle w:val="PlainText"/>
              <w:jc w:val="both"/>
              <w:rPr>
                <w:rFonts w:ascii="Arial" w:hAnsi="Arial"/>
                <w:sz w:val="18"/>
              </w:rPr>
            </w:pPr>
          </w:p>
        </w:tc>
      </w:tr>
      <w:tr w:rsidR="005757B7" w:rsidRPr="00E24D5D" w14:paraId="39B3297E" w14:textId="77777777" w:rsidTr="005757B7">
        <w:tc>
          <w:tcPr>
            <w:tcW w:w="11477" w:type="dxa"/>
          </w:tcPr>
          <w:p w14:paraId="795E84C0" w14:textId="77777777" w:rsidR="005757B7" w:rsidRPr="00E24D5D" w:rsidRDefault="005757B7" w:rsidP="005757B7">
            <w:pPr>
              <w:pStyle w:val="PlainText"/>
              <w:jc w:val="both"/>
              <w:rPr>
                <w:rFonts w:ascii="Arial" w:hAnsi="Arial"/>
                <w:i/>
                <w:sz w:val="18"/>
              </w:rPr>
            </w:pPr>
            <w:r w:rsidRPr="00E24D5D">
              <w:rPr>
                <w:rFonts w:ascii="Arial" w:hAnsi="Arial"/>
                <w:sz w:val="18"/>
              </w:rPr>
              <w:t>3.8 Identifies and uses practice guidelines and protocols suitable to the practice setting or work environment.</w:t>
            </w:r>
          </w:p>
        </w:tc>
        <w:tc>
          <w:tcPr>
            <w:tcW w:w="3827" w:type="dxa"/>
          </w:tcPr>
          <w:p w14:paraId="3A17AF77" w14:textId="77777777" w:rsidR="005757B7" w:rsidRPr="00E24D5D" w:rsidRDefault="005757B7" w:rsidP="005757B7">
            <w:pPr>
              <w:pStyle w:val="PlainText"/>
              <w:jc w:val="both"/>
              <w:rPr>
                <w:rFonts w:ascii="Arial" w:hAnsi="Arial"/>
                <w:sz w:val="18"/>
              </w:rPr>
            </w:pPr>
          </w:p>
        </w:tc>
      </w:tr>
      <w:tr w:rsidR="005757B7" w:rsidRPr="00E24D5D" w14:paraId="155AD372" w14:textId="77777777" w:rsidTr="005757B7">
        <w:tc>
          <w:tcPr>
            <w:tcW w:w="11477" w:type="dxa"/>
          </w:tcPr>
          <w:p w14:paraId="294BA8A2" w14:textId="77777777" w:rsidR="005757B7" w:rsidRPr="00E24D5D" w:rsidRDefault="005757B7" w:rsidP="005757B7">
            <w:pPr>
              <w:pStyle w:val="PlainText"/>
              <w:jc w:val="both"/>
              <w:rPr>
                <w:rFonts w:ascii="Arial" w:hAnsi="Arial"/>
                <w:sz w:val="18"/>
              </w:rPr>
            </w:pPr>
            <w:r w:rsidRPr="00E24D5D">
              <w:rPr>
                <w:rFonts w:ascii="Arial" w:hAnsi="Arial"/>
                <w:sz w:val="18"/>
              </w:rPr>
              <w:t>3.9 Implements an effective and accountable process for delegation, referral and handover.</w:t>
            </w:r>
          </w:p>
        </w:tc>
        <w:tc>
          <w:tcPr>
            <w:tcW w:w="3827" w:type="dxa"/>
          </w:tcPr>
          <w:p w14:paraId="56910ADE" w14:textId="77777777" w:rsidR="005757B7" w:rsidRPr="00E24D5D" w:rsidRDefault="005757B7" w:rsidP="005757B7">
            <w:pPr>
              <w:pStyle w:val="PlainText"/>
              <w:jc w:val="both"/>
              <w:rPr>
                <w:rFonts w:ascii="Arial" w:hAnsi="Arial"/>
                <w:sz w:val="18"/>
              </w:rPr>
            </w:pPr>
          </w:p>
        </w:tc>
      </w:tr>
      <w:tr w:rsidR="005757B7" w:rsidRPr="00E24D5D" w14:paraId="6CC6E957" w14:textId="77777777" w:rsidTr="005757B7">
        <w:tc>
          <w:tcPr>
            <w:tcW w:w="11477" w:type="dxa"/>
          </w:tcPr>
          <w:p w14:paraId="586E8C5D" w14:textId="77777777" w:rsidR="005757B7" w:rsidRPr="00E24D5D" w:rsidRDefault="005757B7" w:rsidP="005757B7">
            <w:pPr>
              <w:pStyle w:val="PlainText"/>
              <w:jc w:val="both"/>
              <w:rPr>
                <w:rFonts w:ascii="Arial" w:hAnsi="Arial"/>
                <w:sz w:val="18"/>
              </w:rPr>
            </w:pPr>
            <w:r w:rsidRPr="00E24D5D">
              <w:rPr>
                <w:rFonts w:ascii="Arial" w:hAnsi="Arial"/>
                <w:sz w:val="18"/>
              </w:rPr>
              <w:t>3.10 Reviews, evaluates and modifies plans, goals and interventions with the client and relevant others to enhance or achieve client outcome.</w:t>
            </w:r>
          </w:p>
        </w:tc>
        <w:tc>
          <w:tcPr>
            <w:tcW w:w="3827" w:type="dxa"/>
          </w:tcPr>
          <w:p w14:paraId="240B9E5C" w14:textId="77777777" w:rsidR="005757B7" w:rsidRPr="00E24D5D" w:rsidRDefault="005757B7" w:rsidP="005757B7">
            <w:pPr>
              <w:pStyle w:val="PlainText"/>
              <w:jc w:val="both"/>
              <w:rPr>
                <w:rFonts w:ascii="Arial" w:hAnsi="Arial"/>
                <w:sz w:val="18"/>
              </w:rPr>
            </w:pPr>
          </w:p>
        </w:tc>
      </w:tr>
      <w:tr w:rsidR="005757B7" w:rsidRPr="00E24D5D" w14:paraId="3E884B88" w14:textId="77777777" w:rsidTr="005757B7">
        <w:tc>
          <w:tcPr>
            <w:tcW w:w="11477" w:type="dxa"/>
          </w:tcPr>
          <w:p w14:paraId="25F2981B" w14:textId="77777777" w:rsidR="005757B7" w:rsidRPr="00E24D5D" w:rsidRDefault="005757B7" w:rsidP="005757B7">
            <w:pPr>
              <w:pStyle w:val="PlainText"/>
              <w:jc w:val="both"/>
              <w:rPr>
                <w:rFonts w:ascii="Arial" w:hAnsi="Arial"/>
                <w:sz w:val="18"/>
              </w:rPr>
            </w:pPr>
            <w:r w:rsidRPr="00E24D5D">
              <w:rPr>
                <w:rFonts w:ascii="Arial" w:hAnsi="Arial"/>
                <w:sz w:val="18"/>
              </w:rPr>
              <w:t>3.11 Evaluates client and service outcomes to inform future practice.</w:t>
            </w:r>
          </w:p>
        </w:tc>
        <w:tc>
          <w:tcPr>
            <w:tcW w:w="3827" w:type="dxa"/>
          </w:tcPr>
          <w:p w14:paraId="66C2140E" w14:textId="77777777" w:rsidR="005757B7" w:rsidRPr="00E24D5D" w:rsidRDefault="005757B7" w:rsidP="005757B7">
            <w:pPr>
              <w:pStyle w:val="PlainText"/>
              <w:jc w:val="both"/>
              <w:rPr>
                <w:rFonts w:ascii="Arial" w:hAnsi="Arial"/>
                <w:sz w:val="18"/>
              </w:rPr>
            </w:pPr>
          </w:p>
        </w:tc>
      </w:tr>
      <w:tr w:rsidR="005757B7" w:rsidRPr="00E24D5D" w14:paraId="66109DFD" w14:textId="77777777" w:rsidTr="005757B7">
        <w:tc>
          <w:tcPr>
            <w:tcW w:w="11477" w:type="dxa"/>
          </w:tcPr>
          <w:p w14:paraId="0DC67035" w14:textId="77777777" w:rsidR="005757B7" w:rsidRPr="00E24D5D" w:rsidRDefault="005757B7" w:rsidP="005757B7">
            <w:pPr>
              <w:pStyle w:val="PlainText"/>
              <w:jc w:val="both"/>
              <w:rPr>
                <w:rFonts w:ascii="Arial" w:hAnsi="Arial"/>
                <w:i/>
                <w:sz w:val="18"/>
              </w:rPr>
            </w:pPr>
            <w:r w:rsidRPr="00E24D5D">
              <w:rPr>
                <w:rFonts w:ascii="Arial" w:hAnsi="Arial"/>
                <w:sz w:val="18"/>
              </w:rPr>
              <w:t>3.12 Uses effective collaborative, multidisciplinary and interprofessional approaches for decision-making and planning.</w:t>
            </w:r>
          </w:p>
        </w:tc>
        <w:tc>
          <w:tcPr>
            <w:tcW w:w="3827" w:type="dxa"/>
          </w:tcPr>
          <w:p w14:paraId="10CB65E4" w14:textId="77777777" w:rsidR="005757B7" w:rsidRPr="00E24D5D" w:rsidRDefault="005757B7" w:rsidP="005757B7">
            <w:pPr>
              <w:pStyle w:val="PlainText"/>
              <w:jc w:val="both"/>
              <w:rPr>
                <w:rFonts w:ascii="Arial" w:hAnsi="Arial"/>
                <w:sz w:val="18"/>
              </w:rPr>
            </w:pPr>
          </w:p>
        </w:tc>
      </w:tr>
      <w:tr w:rsidR="005757B7" w:rsidRPr="00E24D5D" w14:paraId="102C5FDE" w14:textId="77777777" w:rsidTr="005757B7">
        <w:tc>
          <w:tcPr>
            <w:tcW w:w="11477" w:type="dxa"/>
          </w:tcPr>
          <w:p w14:paraId="2689DBA9" w14:textId="77777777" w:rsidR="005757B7" w:rsidRPr="00E24D5D" w:rsidRDefault="005757B7" w:rsidP="005757B7">
            <w:pPr>
              <w:pStyle w:val="PlainText"/>
              <w:jc w:val="both"/>
              <w:rPr>
                <w:rFonts w:ascii="Arial" w:hAnsi="Arial"/>
                <w:sz w:val="18"/>
              </w:rPr>
            </w:pPr>
            <w:r w:rsidRPr="00E24D5D">
              <w:rPr>
                <w:rFonts w:ascii="Arial" w:hAnsi="Arial"/>
                <w:sz w:val="18"/>
              </w:rPr>
              <w:t>3.13 Uses appropriate assistive technology, devices and/or environmental modifications to achieve client occupational performance outcomes.</w:t>
            </w:r>
          </w:p>
        </w:tc>
        <w:tc>
          <w:tcPr>
            <w:tcW w:w="3827" w:type="dxa"/>
          </w:tcPr>
          <w:p w14:paraId="11BCB9B0" w14:textId="77777777" w:rsidR="005757B7" w:rsidRPr="00E24D5D" w:rsidRDefault="005757B7" w:rsidP="005757B7">
            <w:pPr>
              <w:pStyle w:val="PlainText"/>
              <w:jc w:val="both"/>
              <w:rPr>
                <w:rFonts w:ascii="Arial" w:hAnsi="Arial"/>
                <w:sz w:val="18"/>
              </w:rPr>
            </w:pPr>
          </w:p>
        </w:tc>
      </w:tr>
      <w:tr w:rsidR="005757B7" w:rsidRPr="00E24D5D" w14:paraId="6F498522" w14:textId="77777777" w:rsidTr="005757B7">
        <w:tc>
          <w:tcPr>
            <w:tcW w:w="11477" w:type="dxa"/>
          </w:tcPr>
          <w:p w14:paraId="116693B4" w14:textId="77777777" w:rsidR="005757B7" w:rsidRPr="00E24D5D" w:rsidRDefault="005757B7" w:rsidP="005757B7">
            <w:pPr>
              <w:pStyle w:val="PlainText"/>
              <w:jc w:val="both"/>
              <w:rPr>
                <w:rFonts w:ascii="Arial" w:hAnsi="Arial"/>
                <w:i/>
                <w:sz w:val="18"/>
              </w:rPr>
            </w:pPr>
            <w:r w:rsidRPr="00E24D5D">
              <w:rPr>
                <w:rFonts w:ascii="Arial" w:hAnsi="Arial"/>
                <w:sz w:val="18"/>
              </w:rPr>
              <w:t>3.14 Contributes to quality improvement and service development.</w:t>
            </w:r>
          </w:p>
        </w:tc>
        <w:tc>
          <w:tcPr>
            <w:tcW w:w="3827" w:type="dxa"/>
          </w:tcPr>
          <w:p w14:paraId="273D21E1" w14:textId="77777777" w:rsidR="005757B7" w:rsidRPr="00E24D5D" w:rsidRDefault="005757B7" w:rsidP="005757B7">
            <w:pPr>
              <w:pStyle w:val="PlainText"/>
              <w:jc w:val="both"/>
              <w:rPr>
                <w:rFonts w:ascii="Arial" w:hAnsi="Arial"/>
                <w:sz w:val="18"/>
              </w:rPr>
            </w:pPr>
          </w:p>
        </w:tc>
      </w:tr>
    </w:tbl>
    <w:p w14:paraId="7ABBA020" w14:textId="77777777" w:rsidR="00996741" w:rsidRPr="0021488F" w:rsidRDefault="00996741" w:rsidP="00996741">
      <w:pPr>
        <w:pStyle w:val="PlainText"/>
        <w:jc w:val="both"/>
        <w:rPr>
          <w:rFonts w:ascii="Arial" w:hAnsi="Arial" w:cs="Arial"/>
          <w:b/>
          <w:bCs/>
          <w:sz w:val="22"/>
          <w:szCs w:val="22"/>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5602"/>
        <w:gridCol w:w="6162"/>
      </w:tblGrid>
      <w:tr w:rsidR="00996741" w:rsidRPr="0021488F" w14:paraId="68629C62" w14:textId="77777777">
        <w:tc>
          <w:tcPr>
            <w:tcW w:w="1174" w:type="pct"/>
          </w:tcPr>
          <w:p w14:paraId="0AFAF858" w14:textId="77777777" w:rsidR="00996741" w:rsidRPr="0021488F" w:rsidRDefault="00996741">
            <w:pPr>
              <w:pStyle w:val="PlainText"/>
              <w:ind w:left="425" w:hanging="425"/>
              <w:jc w:val="center"/>
              <w:rPr>
                <w:rFonts w:ascii="Arial" w:hAnsi="Arial" w:cs="Arial"/>
                <w:b/>
                <w:bCs/>
              </w:rPr>
            </w:pPr>
            <w:r w:rsidRPr="0021488F">
              <w:rPr>
                <w:rFonts w:ascii="Arial" w:hAnsi="Arial" w:cs="Arial"/>
                <w:b/>
                <w:bCs/>
              </w:rPr>
              <w:t>GOAL</w:t>
            </w:r>
          </w:p>
        </w:tc>
        <w:tc>
          <w:tcPr>
            <w:tcW w:w="1822" w:type="pct"/>
          </w:tcPr>
          <w:p w14:paraId="5916003D" w14:textId="77777777" w:rsidR="00996741" w:rsidRPr="0021488F" w:rsidRDefault="00996741">
            <w:pPr>
              <w:pStyle w:val="PlainText"/>
              <w:tabs>
                <w:tab w:val="num" w:pos="360"/>
              </w:tabs>
              <w:jc w:val="center"/>
              <w:rPr>
                <w:rFonts w:ascii="Arial" w:hAnsi="Arial" w:cs="Arial"/>
                <w:b/>
                <w:bCs/>
              </w:rPr>
            </w:pPr>
            <w:r w:rsidRPr="0021488F">
              <w:rPr>
                <w:rFonts w:ascii="Arial" w:hAnsi="Arial" w:cs="Arial"/>
                <w:b/>
                <w:bCs/>
              </w:rPr>
              <w:t>ACTIONS TO ACHIEVE GOAL</w:t>
            </w:r>
          </w:p>
        </w:tc>
        <w:tc>
          <w:tcPr>
            <w:tcW w:w="2004" w:type="pct"/>
          </w:tcPr>
          <w:p w14:paraId="3C140DCF" w14:textId="77777777" w:rsidR="00996741" w:rsidRPr="0021488F" w:rsidRDefault="00996741" w:rsidP="00996741">
            <w:pPr>
              <w:pStyle w:val="PlainText"/>
              <w:tabs>
                <w:tab w:val="num" w:pos="360"/>
              </w:tabs>
              <w:jc w:val="center"/>
              <w:rPr>
                <w:rFonts w:ascii="Arial" w:hAnsi="Arial" w:cs="Arial"/>
                <w:b/>
                <w:bCs/>
              </w:rPr>
            </w:pPr>
            <w:r w:rsidRPr="0021488F">
              <w:rPr>
                <w:rFonts w:ascii="Arial" w:hAnsi="Arial" w:cs="Arial"/>
                <w:b/>
                <w:bCs/>
              </w:rPr>
              <w:t>MEANS TO MEASURE GOAL HAS BEEN ACHIEVED</w:t>
            </w:r>
          </w:p>
        </w:tc>
      </w:tr>
      <w:tr w:rsidR="00C531E4" w:rsidRPr="0021488F" w14:paraId="65104841" w14:textId="77777777">
        <w:tc>
          <w:tcPr>
            <w:tcW w:w="1174" w:type="pct"/>
          </w:tcPr>
          <w:p w14:paraId="2A1641CE" w14:textId="77777777" w:rsidR="00C531E4" w:rsidRPr="0021488F" w:rsidRDefault="00C531E4" w:rsidP="00C531E4">
            <w:pPr>
              <w:pStyle w:val="PlainText"/>
              <w:ind w:left="425" w:hanging="425"/>
              <w:rPr>
                <w:rFonts w:ascii="Arial" w:hAnsi="Arial" w:cs="Arial"/>
              </w:rPr>
            </w:pPr>
            <w:r w:rsidRPr="0021488F">
              <w:rPr>
                <w:rFonts w:ascii="Arial" w:hAnsi="Arial" w:cs="Arial"/>
              </w:rPr>
              <w:t>1.</w:t>
            </w:r>
            <w:r w:rsidRPr="0021488F">
              <w:rPr>
                <w:rFonts w:ascii="Arial" w:hAnsi="Arial" w:cs="Arial"/>
              </w:rPr>
              <w:tab/>
              <w:t>To be competent using generic informal and formal assessments including mental state (MSE) assessment, risk assessment instrument, and the services Acute Care Assessment</w:t>
            </w:r>
            <w:r w:rsidR="00B24DF6">
              <w:rPr>
                <w:rFonts w:ascii="Arial" w:hAnsi="Arial" w:cs="Arial"/>
              </w:rPr>
              <w:t xml:space="preserve"> </w:t>
            </w:r>
            <w:r w:rsidRPr="0021488F">
              <w:rPr>
                <w:rFonts w:ascii="Arial" w:hAnsi="Arial" w:cs="Arial"/>
              </w:rPr>
              <w:t>(ACA).</w:t>
            </w:r>
          </w:p>
        </w:tc>
        <w:tc>
          <w:tcPr>
            <w:tcW w:w="1822" w:type="pct"/>
          </w:tcPr>
          <w:p w14:paraId="32E74C63" w14:textId="77777777" w:rsidR="00C531E4" w:rsidRDefault="00C531E4" w:rsidP="00C531E4">
            <w:pPr>
              <w:pStyle w:val="PlainText"/>
              <w:numPr>
                <w:ilvl w:val="0"/>
                <w:numId w:val="15"/>
              </w:numPr>
              <w:tabs>
                <w:tab w:val="num" w:pos="284"/>
              </w:tabs>
              <w:rPr>
                <w:rFonts w:ascii="Arial" w:hAnsi="Arial" w:cs="Arial"/>
              </w:rPr>
            </w:pPr>
            <w:r w:rsidRPr="0021488F">
              <w:rPr>
                <w:rFonts w:ascii="Arial" w:hAnsi="Arial" w:cs="Arial"/>
              </w:rPr>
              <w:t>Acquire knowledge of assessments through workplace orientation.</w:t>
            </w:r>
          </w:p>
          <w:p w14:paraId="6E6A2F8E" w14:textId="77777777" w:rsidR="00C531E4" w:rsidRPr="0021488F" w:rsidRDefault="00C531E4" w:rsidP="00C531E4">
            <w:pPr>
              <w:pStyle w:val="PlainText"/>
              <w:rPr>
                <w:rFonts w:ascii="Arial" w:hAnsi="Arial" w:cs="Arial"/>
              </w:rPr>
            </w:pPr>
          </w:p>
          <w:p w14:paraId="7AAF4043" w14:textId="77777777" w:rsidR="00C531E4" w:rsidRPr="00B24DF6" w:rsidRDefault="00C531E4" w:rsidP="00C531E4">
            <w:pPr>
              <w:pStyle w:val="PlainText"/>
              <w:numPr>
                <w:ilvl w:val="0"/>
                <w:numId w:val="15"/>
              </w:numPr>
              <w:tabs>
                <w:tab w:val="num" w:pos="284"/>
              </w:tabs>
              <w:rPr>
                <w:rFonts w:ascii="Arial" w:hAnsi="Arial" w:cs="Arial"/>
              </w:rPr>
            </w:pPr>
            <w:r w:rsidRPr="00B24DF6">
              <w:rPr>
                <w:rFonts w:ascii="Arial" w:hAnsi="Arial" w:cs="Arial"/>
              </w:rPr>
              <w:t>Learn from observing experienced practitioners using assessments.</w:t>
            </w:r>
          </w:p>
          <w:p w14:paraId="304136EA" w14:textId="77777777" w:rsidR="00C531E4" w:rsidRPr="0021488F" w:rsidRDefault="00C531E4" w:rsidP="00C531E4">
            <w:pPr>
              <w:pStyle w:val="PlainText"/>
              <w:rPr>
                <w:rFonts w:ascii="Arial" w:hAnsi="Arial" w:cs="Arial"/>
              </w:rPr>
            </w:pPr>
          </w:p>
          <w:p w14:paraId="50E46A20" w14:textId="77777777" w:rsidR="00C531E4" w:rsidRDefault="00C531E4" w:rsidP="00C531E4">
            <w:pPr>
              <w:pStyle w:val="PlainText"/>
              <w:numPr>
                <w:ilvl w:val="0"/>
                <w:numId w:val="15"/>
              </w:numPr>
              <w:tabs>
                <w:tab w:val="num" w:pos="284"/>
              </w:tabs>
              <w:rPr>
                <w:rFonts w:ascii="Arial" w:hAnsi="Arial" w:cs="Arial"/>
              </w:rPr>
            </w:pPr>
            <w:r w:rsidRPr="0021488F">
              <w:rPr>
                <w:rFonts w:ascii="Arial" w:hAnsi="Arial" w:cs="Arial"/>
              </w:rPr>
              <w:t>Identify and read relevant literature on risk assessment.</w:t>
            </w:r>
          </w:p>
          <w:p w14:paraId="65C83387" w14:textId="77777777" w:rsidR="00C531E4" w:rsidRPr="0021488F" w:rsidRDefault="00C531E4" w:rsidP="00C531E4">
            <w:pPr>
              <w:pStyle w:val="PlainText"/>
              <w:rPr>
                <w:rFonts w:ascii="Arial" w:hAnsi="Arial" w:cs="Arial"/>
              </w:rPr>
            </w:pPr>
          </w:p>
          <w:p w14:paraId="4C6D9D15" w14:textId="77777777" w:rsidR="00C531E4" w:rsidRDefault="00C531E4" w:rsidP="00C531E4">
            <w:pPr>
              <w:pStyle w:val="PlainText"/>
              <w:numPr>
                <w:ilvl w:val="0"/>
                <w:numId w:val="15"/>
              </w:numPr>
              <w:tabs>
                <w:tab w:val="num" w:pos="284"/>
              </w:tabs>
              <w:rPr>
                <w:rFonts w:ascii="Arial" w:hAnsi="Arial" w:cs="Arial"/>
              </w:rPr>
            </w:pPr>
            <w:r w:rsidRPr="0021488F">
              <w:rPr>
                <w:rFonts w:ascii="Arial" w:hAnsi="Arial" w:cs="Arial"/>
              </w:rPr>
              <w:t>Liaise with MDT to observe assessments.</w:t>
            </w:r>
          </w:p>
          <w:p w14:paraId="242FFCB5" w14:textId="77777777" w:rsidR="00B24DF6" w:rsidRDefault="00B24DF6" w:rsidP="00B24DF6">
            <w:pPr>
              <w:pStyle w:val="PlainText"/>
              <w:ind w:left="360"/>
              <w:rPr>
                <w:rFonts w:ascii="Arial" w:hAnsi="Arial" w:cs="Arial"/>
              </w:rPr>
            </w:pPr>
          </w:p>
          <w:p w14:paraId="5FFE6991" w14:textId="77777777" w:rsidR="00C531E4" w:rsidRPr="00B24DF6" w:rsidRDefault="00C531E4" w:rsidP="00B24DF6">
            <w:pPr>
              <w:pStyle w:val="PlainText"/>
              <w:numPr>
                <w:ilvl w:val="0"/>
                <w:numId w:val="15"/>
              </w:numPr>
              <w:rPr>
                <w:rFonts w:ascii="Arial" w:hAnsi="Arial" w:cs="Arial"/>
              </w:rPr>
            </w:pPr>
            <w:r w:rsidRPr="00B24DF6">
              <w:rPr>
                <w:rFonts w:ascii="Arial" w:hAnsi="Arial" w:cs="Arial"/>
              </w:rPr>
              <w:t>Practice undertaking assessments under direct</w:t>
            </w:r>
            <w:r w:rsidR="00B24DF6">
              <w:rPr>
                <w:rFonts w:ascii="Arial" w:hAnsi="Arial" w:cs="Arial"/>
              </w:rPr>
              <w:t xml:space="preserve"> </w:t>
            </w:r>
            <w:r w:rsidRPr="00B24DF6">
              <w:rPr>
                <w:rFonts w:ascii="Arial" w:hAnsi="Arial" w:cs="Arial"/>
              </w:rPr>
              <w:t>observation from team members and supervisor.</w:t>
            </w:r>
          </w:p>
          <w:p w14:paraId="3E24DA42" w14:textId="77777777" w:rsidR="00C531E4" w:rsidRPr="0021488F" w:rsidRDefault="00C531E4" w:rsidP="00C531E4">
            <w:pPr>
              <w:pStyle w:val="PlainText"/>
              <w:rPr>
                <w:rFonts w:ascii="Arial" w:hAnsi="Arial" w:cs="Arial"/>
              </w:rPr>
            </w:pPr>
          </w:p>
          <w:p w14:paraId="26D5F61D" w14:textId="77777777" w:rsidR="00C531E4" w:rsidRDefault="00C531E4" w:rsidP="00B24DF6">
            <w:pPr>
              <w:pStyle w:val="PlainText"/>
              <w:numPr>
                <w:ilvl w:val="0"/>
                <w:numId w:val="15"/>
              </w:numPr>
              <w:tabs>
                <w:tab w:val="num" w:pos="0"/>
              </w:tabs>
              <w:rPr>
                <w:rFonts w:ascii="Arial" w:hAnsi="Arial" w:cs="Arial"/>
              </w:rPr>
            </w:pPr>
            <w:r w:rsidRPr="0021488F">
              <w:rPr>
                <w:rFonts w:ascii="Arial" w:hAnsi="Arial" w:cs="Arial"/>
              </w:rPr>
              <w:t>Attendance at professional development program on undertaking formal MSE and risk assessments.</w:t>
            </w:r>
          </w:p>
          <w:p w14:paraId="794F6BBB" w14:textId="77777777" w:rsidR="00C531E4" w:rsidRPr="0021488F" w:rsidRDefault="00C531E4" w:rsidP="00C531E4">
            <w:pPr>
              <w:pStyle w:val="PlainText"/>
              <w:rPr>
                <w:rFonts w:ascii="Arial" w:hAnsi="Arial" w:cs="Arial"/>
              </w:rPr>
            </w:pPr>
          </w:p>
          <w:p w14:paraId="76E4E3C9" w14:textId="77777777" w:rsidR="00C531E4" w:rsidRPr="0021488F" w:rsidRDefault="00C531E4" w:rsidP="00C531E4">
            <w:pPr>
              <w:pStyle w:val="PlainText"/>
              <w:numPr>
                <w:ilvl w:val="0"/>
                <w:numId w:val="15"/>
              </w:numPr>
              <w:tabs>
                <w:tab w:val="num" w:pos="284"/>
              </w:tabs>
              <w:rPr>
                <w:rFonts w:ascii="Arial" w:hAnsi="Arial" w:cs="Arial"/>
              </w:rPr>
            </w:pPr>
            <w:r w:rsidRPr="0021488F">
              <w:rPr>
                <w:rFonts w:ascii="Arial" w:hAnsi="Arial" w:cs="Arial"/>
              </w:rPr>
              <w:t xml:space="preserve">Undertake training on Connecting with People. </w:t>
            </w:r>
          </w:p>
          <w:p w14:paraId="460383CA" w14:textId="77777777" w:rsidR="00C531E4" w:rsidRPr="0021488F" w:rsidRDefault="00C531E4" w:rsidP="00C531E4">
            <w:pPr>
              <w:pStyle w:val="PlainText"/>
              <w:ind w:left="284"/>
              <w:rPr>
                <w:rFonts w:ascii="Arial" w:hAnsi="Arial" w:cs="Arial"/>
              </w:rPr>
            </w:pPr>
          </w:p>
        </w:tc>
        <w:tc>
          <w:tcPr>
            <w:tcW w:w="2004" w:type="pct"/>
          </w:tcPr>
          <w:p w14:paraId="0FE3BA45" w14:textId="77777777" w:rsidR="00C531E4" w:rsidRDefault="00C531E4" w:rsidP="00A13E8D">
            <w:pPr>
              <w:pStyle w:val="PlainText"/>
              <w:numPr>
                <w:ilvl w:val="0"/>
                <w:numId w:val="60"/>
              </w:numPr>
              <w:rPr>
                <w:rFonts w:ascii="Arial" w:hAnsi="Arial" w:cs="Arial"/>
              </w:rPr>
            </w:pPr>
            <w:r w:rsidRPr="0021488F">
              <w:rPr>
                <w:rFonts w:ascii="Arial" w:hAnsi="Arial" w:cs="Arial"/>
              </w:rPr>
              <w:t xml:space="preserve">Formal mental state assessment, initial assessment and risk assessment presented to team and appearing in notes.  </w:t>
            </w:r>
          </w:p>
          <w:p w14:paraId="2E6DB366" w14:textId="77777777" w:rsidR="00B24DF6" w:rsidRDefault="00B24DF6" w:rsidP="00B24DF6">
            <w:pPr>
              <w:pStyle w:val="PlainText"/>
              <w:rPr>
                <w:rFonts w:ascii="Arial" w:hAnsi="Arial" w:cs="Arial"/>
              </w:rPr>
            </w:pPr>
          </w:p>
          <w:p w14:paraId="41880AB9" w14:textId="77777777" w:rsidR="00C531E4" w:rsidRPr="0021488F" w:rsidRDefault="00C531E4" w:rsidP="00A13E8D">
            <w:pPr>
              <w:pStyle w:val="PlainText"/>
              <w:numPr>
                <w:ilvl w:val="0"/>
                <w:numId w:val="60"/>
              </w:numPr>
              <w:rPr>
                <w:rFonts w:ascii="Arial" w:hAnsi="Arial" w:cs="Arial"/>
              </w:rPr>
            </w:pPr>
            <w:r w:rsidRPr="0021488F">
              <w:rPr>
                <w:rFonts w:ascii="Arial" w:hAnsi="Arial" w:cs="Arial"/>
              </w:rPr>
              <w:t>Review successful performanc</w:t>
            </w:r>
            <w:r>
              <w:rPr>
                <w:rFonts w:ascii="Arial" w:hAnsi="Arial" w:cs="Arial"/>
              </w:rPr>
              <w:t>e of assessments in supervision.</w:t>
            </w:r>
          </w:p>
          <w:p w14:paraId="1B103DAA" w14:textId="77777777" w:rsidR="00B24DF6" w:rsidRDefault="00B24DF6" w:rsidP="00B24DF6">
            <w:pPr>
              <w:pStyle w:val="PlainText"/>
              <w:rPr>
                <w:rFonts w:ascii="Arial" w:hAnsi="Arial" w:cs="Arial"/>
              </w:rPr>
            </w:pPr>
          </w:p>
          <w:p w14:paraId="591A7028" w14:textId="77777777" w:rsidR="00C531E4" w:rsidRPr="0021488F" w:rsidRDefault="00C531E4" w:rsidP="00A13E8D">
            <w:pPr>
              <w:pStyle w:val="PlainText"/>
              <w:numPr>
                <w:ilvl w:val="0"/>
                <w:numId w:val="60"/>
              </w:numPr>
              <w:rPr>
                <w:rFonts w:ascii="Arial" w:hAnsi="Arial" w:cs="Arial"/>
              </w:rPr>
            </w:pPr>
            <w:r w:rsidRPr="0021488F">
              <w:rPr>
                <w:rFonts w:ascii="Arial" w:hAnsi="Arial" w:cs="Arial"/>
              </w:rPr>
              <w:t>Attendance record/CPD for professional development programs.</w:t>
            </w:r>
          </w:p>
          <w:p w14:paraId="664DA0B8" w14:textId="77777777" w:rsidR="00C531E4" w:rsidRPr="0021488F" w:rsidRDefault="00C531E4" w:rsidP="00C531E4">
            <w:pPr>
              <w:pStyle w:val="PlainText"/>
              <w:rPr>
                <w:rFonts w:ascii="Arial" w:hAnsi="Arial" w:cs="Arial"/>
              </w:rPr>
            </w:pPr>
          </w:p>
          <w:p w14:paraId="4B1BAC27" w14:textId="77777777" w:rsidR="00C531E4" w:rsidRPr="0021488F" w:rsidRDefault="00C531E4" w:rsidP="00C531E4">
            <w:pPr>
              <w:pStyle w:val="PlainText"/>
              <w:rPr>
                <w:rFonts w:ascii="Arial" w:hAnsi="Arial" w:cs="Arial"/>
              </w:rPr>
            </w:pPr>
          </w:p>
          <w:p w14:paraId="7FA830ED" w14:textId="77777777" w:rsidR="00C531E4" w:rsidRPr="0021488F" w:rsidRDefault="00C531E4" w:rsidP="00C531E4">
            <w:pPr>
              <w:pStyle w:val="PlainText"/>
              <w:rPr>
                <w:rFonts w:ascii="Arial" w:hAnsi="Arial" w:cs="Arial"/>
              </w:rPr>
            </w:pPr>
          </w:p>
          <w:p w14:paraId="7269EF5A" w14:textId="77777777" w:rsidR="00C531E4" w:rsidRPr="0021488F" w:rsidRDefault="00C531E4" w:rsidP="00C531E4">
            <w:pPr>
              <w:pStyle w:val="PlainText"/>
              <w:ind w:left="284"/>
              <w:rPr>
                <w:rFonts w:ascii="Arial" w:hAnsi="Arial" w:cs="Arial"/>
              </w:rPr>
            </w:pPr>
          </w:p>
        </w:tc>
      </w:tr>
      <w:tr w:rsidR="00C531E4" w:rsidRPr="0021488F" w14:paraId="54123D89" w14:textId="77777777">
        <w:tc>
          <w:tcPr>
            <w:tcW w:w="1174" w:type="pct"/>
          </w:tcPr>
          <w:p w14:paraId="3CB0C97E" w14:textId="77777777" w:rsidR="00C531E4" w:rsidRPr="0021488F" w:rsidRDefault="00C531E4" w:rsidP="00C531E4">
            <w:pPr>
              <w:pStyle w:val="PlainText"/>
              <w:ind w:left="425" w:hanging="425"/>
              <w:rPr>
                <w:rFonts w:ascii="Arial" w:hAnsi="Arial" w:cs="Arial"/>
              </w:rPr>
            </w:pPr>
            <w:r w:rsidRPr="0021488F">
              <w:rPr>
                <w:rFonts w:ascii="Arial" w:hAnsi="Arial" w:cs="Arial"/>
              </w:rPr>
              <w:t>2.</w:t>
            </w:r>
            <w:r w:rsidRPr="0021488F">
              <w:rPr>
                <w:rFonts w:ascii="Arial" w:hAnsi="Arial" w:cs="Arial"/>
              </w:rPr>
              <w:tab/>
              <w:t>To be competent in using formal and informal occupational therapy assessments within ABC Recovery and in line with the OTPP.</w:t>
            </w:r>
          </w:p>
        </w:tc>
        <w:tc>
          <w:tcPr>
            <w:tcW w:w="1822" w:type="pct"/>
          </w:tcPr>
          <w:p w14:paraId="652EC57B" w14:textId="77777777" w:rsidR="00C531E4" w:rsidRPr="0021488F" w:rsidRDefault="00C531E4" w:rsidP="00B24DF6">
            <w:pPr>
              <w:pStyle w:val="PlainText"/>
              <w:numPr>
                <w:ilvl w:val="0"/>
                <w:numId w:val="16"/>
              </w:numPr>
              <w:rPr>
                <w:rFonts w:ascii="Arial" w:hAnsi="Arial" w:cs="Arial"/>
              </w:rPr>
            </w:pPr>
            <w:r w:rsidRPr="0021488F">
              <w:rPr>
                <w:rFonts w:ascii="Arial" w:hAnsi="Arial" w:cs="Arial"/>
              </w:rPr>
              <w:t xml:space="preserve">Acquire knowledge of OT assessments used including MOHO suite and ADL assessment and sensory assessments. </w:t>
            </w:r>
          </w:p>
          <w:p w14:paraId="4E5AF04D" w14:textId="77777777" w:rsidR="00C531E4" w:rsidRPr="0021488F" w:rsidRDefault="00C531E4" w:rsidP="00C531E4">
            <w:pPr>
              <w:pStyle w:val="PlainText"/>
              <w:rPr>
                <w:rFonts w:ascii="Arial" w:hAnsi="Arial" w:cs="Arial"/>
              </w:rPr>
            </w:pPr>
          </w:p>
          <w:p w14:paraId="11C1940A" w14:textId="77777777" w:rsidR="00C531E4" w:rsidRPr="00B24DF6" w:rsidRDefault="00B24DF6" w:rsidP="00C531E4">
            <w:pPr>
              <w:pStyle w:val="PlainText"/>
              <w:numPr>
                <w:ilvl w:val="0"/>
                <w:numId w:val="16"/>
              </w:numPr>
              <w:tabs>
                <w:tab w:val="num" w:pos="284"/>
              </w:tabs>
              <w:rPr>
                <w:rFonts w:ascii="Arial" w:hAnsi="Arial" w:cs="Arial"/>
              </w:rPr>
            </w:pPr>
            <w:r w:rsidRPr="00B24DF6">
              <w:rPr>
                <w:rFonts w:ascii="Arial" w:hAnsi="Arial" w:cs="Arial"/>
              </w:rPr>
              <w:t>U</w:t>
            </w:r>
            <w:r w:rsidR="00C531E4" w:rsidRPr="00B24DF6">
              <w:rPr>
                <w:rFonts w:ascii="Arial" w:hAnsi="Arial" w:cs="Arial"/>
              </w:rPr>
              <w:t>se of the assessments in clinical practice under direct supervision initially.</w:t>
            </w:r>
          </w:p>
          <w:p w14:paraId="4A5903D9" w14:textId="77777777" w:rsidR="00C531E4" w:rsidRPr="0021488F" w:rsidRDefault="00C531E4" w:rsidP="00C531E4">
            <w:pPr>
              <w:pStyle w:val="PlainText"/>
              <w:rPr>
                <w:rFonts w:ascii="Arial" w:hAnsi="Arial" w:cs="Arial"/>
              </w:rPr>
            </w:pPr>
          </w:p>
          <w:p w14:paraId="53F568DC" w14:textId="77777777" w:rsidR="00C531E4" w:rsidRPr="0021488F" w:rsidRDefault="00C531E4" w:rsidP="00C531E4">
            <w:pPr>
              <w:pStyle w:val="PlainText"/>
              <w:numPr>
                <w:ilvl w:val="0"/>
                <w:numId w:val="16"/>
              </w:numPr>
              <w:tabs>
                <w:tab w:val="num" w:pos="284"/>
              </w:tabs>
              <w:rPr>
                <w:rFonts w:ascii="Arial" w:hAnsi="Arial" w:cs="Arial"/>
              </w:rPr>
            </w:pPr>
            <w:r w:rsidRPr="0021488F">
              <w:rPr>
                <w:rFonts w:ascii="Arial" w:hAnsi="Arial" w:cs="Arial"/>
              </w:rPr>
              <w:t>Discuss evidence base for OT assessments used in a supervision session.</w:t>
            </w:r>
          </w:p>
          <w:p w14:paraId="08C48F46" w14:textId="77777777" w:rsidR="00C531E4" w:rsidRPr="0021488F" w:rsidRDefault="00C531E4" w:rsidP="00C531E4">
            <w:pPr>
              <w:pStyle w:val="PlainText"/>
              <w:ind w:left="284"/>
              <w:rPr>
                <w:rFonts w:ascii="Arial" w:hAnsi="Arial" w:cs="Arial"/>
              </w:rPr>
            </w:pPr>
          </w:p>
        </w:tc>
        <w:tc>
          <w:tcPr>
            <w:tcW w:w="2004" w:type="pct"/>
          </w:tcPr>
          <w:p w14:paraId="77B9319D" w14:textId="77777777" w:rsidR="00C531E4" w:rsidRPr="0021488F" w:rsidRDefault="00C531E4" w:rsidP="00A13E8D">
            <w:pPr>
              <w:pStyle w:val="PlainText"/>
              <w:numPr>
                <w:ilvl w:val="0"/>
                <w:numId w:val="61"/>
              </w:numPr>
              <w:rPr>
                <w:rFonts w:ascii="Arial" w:hAnsi="Arial" w:cs="Arial"/>
              </w:rPr>
            </w:pPr>
            <w:r w:rsidRPr="0021488F">
              <w:rPr>
                <w:rFonts w:ascii="Arial" w:hAnsi="Arial" w:cs="Arial"/>
              </w:rPr>
              <w:t>Evaluate performance in a supervision session.</w:t>
            </w:r>
          </w:p>
          <w:p w14:paraId="16B1554A" w14:textId="77777777" w:rsidR="00C531E4" w:rsidRPr="0021488F" w:rsidRDefault="00C531E4" w:rsidP="00C531E4">
            <w:pPr>
              <w:pStyle w:val="PlainText"/>
              <w:rPr>
                <w:rFonts w:ascii="Arial" w:hAnsi="Arial" w:cs="Arial"/>
              </w:rPr>
            </w:pPr>
          </w:p>
          <w:p w14:paraId="2C21B819" w14:textId="77777777" w:rsidR="00916A87" w:rsidRDefault="00C531E4" w:rsidP="00A13E8D">
            <w:pPr>
              <w:pStyle w:val="PlainText"/>
              <w:numPr>
                <w:ilvl w:val="0"/>
                <w:numId w:val="61"/>
              </w:numPr>
              <w:rPr>
                <w:rFonts w:ascii="Arial" w:hAnsi="Arial" w:cs="Arial"/>
              </w:rPr>
            </w:pPr>
            <w:r w:rsidRPr="0021488F">
              <w:rPr>
                <w:rFonts w:ascii="Arial" w:hAnsi="Arial" w:cs="Arial"/>
              </w:rPr>
              <w:t>Supervisor assured of competency in use of assessment through review of reports and feedback in supervision session.</w:t>
            </w:r>
          </w:p>
          <w:p w14:paraId="24A0641C" w14:textId="77777777" w:rsidR="00916A87" w:rsidRDefault="00916A87" w:rsidP="00916A87">
            <w:pPr>
              <w:pStyle w:val="PlainText"/>
              <w:rPr>
                <w:rFonts w:ascii="Arial" w:hAnsi="Arial" w:cs="Arial"/>
              </w:rPr>
            </w:pPr>
          </w:p>
          <w:p w14:paraId="382D5586" w14:textId="77777777" w:rsidR="00C531E4" w:rsidRPr="0021488F" w:rsidRDefault="00C531E4" w:rsidP="00916A87">
            <w:pPr>
              <w:pStyle w:val="PlainText"/>
              <w:rPr>
                <w:rFonts w:ascii="Arial" w:hAnsi="Arial" w:cs="Arial"/>
              </w:rPr>
            </w:pPr>
          </w:p>
          <w:p w14:paraId="3E36B6DE" w14:textId="77777777" w:rsidR="00C531E4" w:rsidRPr="00916A87" w:rsidRDefault="00B24DF6" w:rsidP="00A13E8D">
            <w:pPr>
              <w:pStyle w:val="PlainText"/>
              <w:numPr>
                <w:ilvl w:val="0"/>
                <w:numId w:val="61"/>
              </w:numPr>
              <w:rPr>
                <w:rFonts w:ascii="Arial" w:hAnsi="Arial" w:cs="Arial"/>
              </w:rPr>
            </w:pPr>
            <w:r w:rsidRPr="00916A87">
              <w:rPr>
                <w:rFonts w:ascii="Arial" w:hAnsi="Arial" w:cs="Arial"/>
              </w:rPr>
              <w:t xml:space="preserve"> </w:t>
            </w:r>
            <w:r w:rsidR="00C531E4" w:rsidRPr="00916A87">
              <w:rPr>
                <w:rFonts w:ascii="Arial" w:hAnsi="Arial" w:cs="Arial"/>
              </w:rPr>
              <w:t>Regular confident use of assessment by therapist.</w:t>
            </w:r>
          </w:p>
        </w:tc>
      </w:tr>
      <w:tr w:rsidR="00C531E4" w:rsidRPr="0021488F" w14:paraId="3478E65C" w14:textId="77777777">
        <w:tc>
          <w:tcPr>
            <w:tcW w:w="1174" w:type="pct"/>
          </w:tcPr>
          <w:p w14:paraId="5ACF9745" w14:textId="77777777" w:rsidR="00C531E4" w:rsidRPr="0021488F" w:rsidRDefault="00C531E4" w:rsidP="00C531E4">
            <w:pPr>
              <w:pStyle w:val="PlainText"/>
              <w:ind w:left="425" w:hanging="425"/>
              <w:rPr>
                <w:rFonts w:ascii="Arial" w:hAnsi="Arial" w:cs="Arial"/>
              </w:rPr>
            </w:pPr>
            <w:r w:rsidRPr="0021488F">
              <w:rPr>
                <w:rFonts w:ascii="Arial" w:hAnsi="Arial" w:cs="Arial"/>
              </w:rPr>
              <w:t>3.</w:t>
            </w:r>
            <w:r w:rsidRPr="0021488F">
              <w:rPr>
                <w:rFonts w:ascii="Arial" w:hAnsi="Arial" w:cs="Arial"/>
              </w:rPr>
              <w:tab/>
              <w:t xml:space="preserve">To be competent in </w:t>
            </w:r>
            <w:r w:rsidR="00E30304">
              <w:rPr>
                <w:rFonts w:ascii="Arial" w:hAnsi="Arial" w:cs="Arial"/>
              </w:rPr>
              <w:t xml:space="preserve">choosing </w:t>
            </w:r>
            <w:r w:rsidRPr="0021488F">
              <w:rPr>
                <w:rFonts w:ascii="Arial" w:hAnsi="Arial" w:cs="Arial"/>
              </w:rPr>
              <w:t>occupational therapy specific interventions</w:t>
            </w:r>
            <w:r w:rsidR="00E30304">
              <w:rPr>
                <w:rFonts w:ascii="Arial" w:hAnsi="Arial" w:cs="Arial"/>
              </w:rPr>
              <w:t xml:space="preserve"> based on assessment results and feedback / review as appropriate using clinical reasoning</w:t>
            </w:r>
            <w:r w:rsidRPr="0021488F">
              <w:rPr>
                <w:rFonts w:ascii="Arial" w:hAnsi="Arial" w:cs="Arial"/>
              </w:rPr>
              <w:t>.</w:t>
            </w:r>
          </w:p>
        </w:tc>
        <w:tc>
          <w:tcPr>
            <w:tcW w:w="1822" w:type="pct"/>
          </w:tcPr>
          <w:p w14:paraId="68EB1E7C"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t>Be confident in explaining how the OTPP is applied in ABC Recovery and present to OT students currently on placement.</w:t>
            </w:r>
          </w:p>
          <w:p w14:paraId="1EFD74E2" w14:textId="77777777" w:rsidR="00C531E4" w:rsidRPr="0021488F" w:rsidRDefault="00C531E4" w:rsidP="00C531E4">
            <w:pPr>
              <w:pStyle w:val="PlainText"/>
              <w:rPr>
                <w:rFonts w:ascii="Arial" w:hAnsi="Arial" w:cs="Arial"/>
              </w:rPr>
            </w:pPr>
          </w:p>
          <w:p w14:paraId="7C79C2E9"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t>Undertake occupational therapy sessions competently and in line with the OTPP.</w:t>
            </w:r>
          </w:p>
          <w:p w14:paraId="6637696A" w14:textId="77777777" w:rsidR="00C531E4" w:rsidRPr="0021488F" w:rsidRDefault="00C531E4" w:rsidP="00C531E4">
            <w:pPr>
              <w:pStyle w:val="PlainText"/>
              <w:rPr>
                <w:rFonts w:ascii="Arial" w:hAnsi="Arial" w:cs="Arial"/>
              </w:rPr>
            </w:pPr>
          </w:p>
          <w:p w14:paraId="76D4029D"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t>Include interventions and review timeframes within client care plan and work with this for each client.</w:t>
            </w:r>
          </w:p>
          <w:p w14:paraId="3E752B95" w14:textId="77777777" w:rsidR="00C531E4" w:rsidRPr="0021488F" w:rsidRDefault="00C531E4" w:rsidP="00C531E4">
            <w:pPr>
              <w:pStyle w:val="PlainText"/>
              <w:rPr>
                <w:rFonts w:ascii="Arial" w:hAnsi="Arial" w:cs="Arial"/>
              </w:rPr>
            </w:pPr>
          </w:p>
          <w:p w14:paraId="3015D85C"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t>Read the Occupational Therapy Competencies for Mental Health (1999) to guide practice.</w:t>
            </w:r>
          </w:p>
          <w:p w14:paraId="511A041B" w14:textId="77777777" w:rsidR="00C531E4" w:rsidRPr="0021488F" w:rsidRDefault="00C531E4" w:rsidP="00C531E4">
            <w:pPr>
              <w:pStyle w:val="PlainText"/>
              <w:rPr>
                <w:rFonts w:ascii="Arial" w:hAnsi="Arial" w:cs="Arial"/>
              </w:rPr>
            </w:pPr>
          </w:p>
          <w:p w14:paraId="6E1C72F9"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lastRenderedPageBreak/>
              <w:t>Discuss progress specifically in relation to the OT Competencies in Mental Health document with supervisor in one supervision session</w:t>
            </w:r>
          </w:p>
          <w:p w14:paraId="54739B43" w14:textId="77777777" w:rsidR="00C531E4" w:rsidRPr="0021488F" w:rsidRDefault="00C531E4" w:rsidP="00C531E4">
            <w:pPr>
              <w:pStyle w:val="PlainText"/>
              <w:rPr>
                <w:rFonts w:ascii="Arial" w:hAnsi="Arial" w:cs="Arial"/>
              </w:rPr>
            </w:pPr>
          </w:p>
          <w:p w14:paraId="72184D40" w14:textId="77777777" w:rsidR="00C531E4" w:rsidRPr="0021488F" w:rsidRDefault="00C531E4" w:rsidP="00E76183">
            <w:pPr>
              <w:pStyle w:val="PlainText"/>
              <w:numPr>
                <w:ilvl w:val="0"/>
                <w:numId w:val="17"/>
              </w:numPr>
              <w:rPr>
                <w:rFonts w:ascii="Arial" w:hAnsi="Arial" w:cs="Arial"/>
              </w:rPr>
            </w:pPr>
            <w:r w:rsidRPr="0021488F">
              <w:rPr>
                <w:rFonts w:ascii="Arial" w:hAnsi="Arial" w:cs="Arial"/>
              </w:rPr>
              <w:t>Research current evidence-based mental health occupational therapy interventions and consider how this applies at ABC Recovery.</w:t>
            </w:r>
          </w:p>
          <w:p w14:paraId="29589061" w14:textId="77777777" w:rsidR="00C531E4" w:rsidRPr="0021488F" w:rsidRDefault="00C531E4" w:rsidP="00C531E4">
            <w:pPr>
              <w:pStyle w:val="PlainText"/>
              <w:rPr>
                <w:rFonts w:ascii="Arial" w:hAnsi="Arial" w:cs="Arial"/>
              </w:rPr>
            </w:pPr>
          </w:p>
          <w:p w14:paraId="45A7A417" w14:textId="459D8BC7" w:rsidR="00C531E4" w:rsidRPr="0021488F" w:rsidRDefault="00C531E4" w:rsidP="00E76183">
            <w:pPr>
              <w:pStyle w:val="PlainText"/>
              <w:numPr>
                <w:ilvl w:val="0"/>
                <w:numId w:val="17"/>
              </w:numPr>
              <w:tabs>
                <w:tab w:val="num" w:pos="0"/>
              </w:tabs>
              <w:rPr>
                <w:rFonts w:ascii="Arial" w:hAnsi="Arial" w:cs="Arial"/>
              </w:rPr>
            </w:pPr>
            <w:r w:rsidRPr="0021488F">
              <w:rPr>
                <w:rFonts w:ascii="Arial" w:hAnsi="Arial" w:cs="Arial"/>
              </w:rPr>
              <w:t xml:space="preserve">Ensure supervisor observes at least three sessions of occupational therapy </w:t>
            </w:r>
            <w:r w:rsidR="00354BE0">
              <w:rPr>
                <w:rFonts w:ascii="Arial" w:hAnsi="Arial" w:cs="Arial"/>
              </w:rPr>
              <w:t xml:space="preserve">assessment and </w:t>
            </w:r>
            <w:r w:rsidRPr="0021488F">
              <w:rPr>
                <w:rFonts w:ascii="Arial" w:hAnsi="Arial" w:cs="Arial"/>
              </w:rPr>
              <w:t xml:space="preserve">intervention in the first four weeks of supervised practice. </w:t>
            </w:r>
          </w:p>
          <w:p w14:paraId="4B4EF1CD" w14:textId="77777777" w:rsidR="00C531E4" w:rsidRPr="0021488F" w:rsidRDefault="00C531E4" w:rsidP="00C531E4">
            <w:pPr>
              <w:pStyle w:val="PlainText"/>
              <w:ind w:left="284"/>
              <w:rPr>
                <w:rFonts w:ascii="Arial" w:hAnsi="Arial" w:cs="Arial"/>
              </w:rPr>
            </w:pPr>
          </w:p>
        </w:tc>
        <w:tc>
          <w:tcPr>
            <w:tcW w:w="2004" w:type="pct"/>
          </w:tcPr>
          <w:p w14:paraId="2E9F3172" w14:textId="77777777" w:rsidR="00E30304" w:rsidRDefault="00C531E4" w:rsidP="00A13E8D">
            <w:pPr>
              <w:pStyle w:val="PlainText"/>
              <w:numPr>
                <w:ilvl w:val="0"/>
                <w:numId w:val="62"/>
              </w:numPr>
              <w:rPr>
                <w:rFonts w:ascii="Arial" w:hAnsi="Arial" w:cs="Arial"/>
              </w:rPr>
            </w:pPr>
            <w:r w:rsidRPr="0021488F">
              <w:rPr>
                <w:rFonts w:ascii="Arial" w:hAnsi="Arial" w:cs="Arial"/>
              </w:rPr>
              <w:lastRenderedPageBreak/>
              <w:t>Evaluate intervention in supervision.</w:t>
            </w:r>
          </w:p>
          <w:p w14:paraId="2C38B270" w14:textId="77777777" w:rsidR="00C531E4" w:rsidRPr="0021488F" w:rsidRDefault="00E30304" w:rsidP="00A13E8D">
            <w:pPr>
              <w:pStyle w:val="PlainText"/>
              <w:numPr>
                <w:ilvl w:val="0"/>
                <w:numId w:val="62"/>
              </w:numPr>
              <w:rPr>
                <w:rFonts w:ascii="Arial" w:hAnsi="Arial" w:cs="Arial"/>
              </w:rPr>
            </w:pPr>
            <w:r>
              <w:rPr>
                <w:rFonts w:ascii="Arial" w:hAnsi="Arial" w:cs="Arial"/>
              </w:rPr>
              <w:t>Be able to articulate clinical reasoning in case studies presented to supervisor in supervision session.</w:t>
            </w:r>
          </w:p>
          <w:p w14:paraId="16224C3B" w14:textId="77777777" w:rsidR="00C531E4" w:rsidRPr="0021488F" w:rsidRDefault="00C531E4" w:rsidP="00C531E4">
            <w:pPr>
              <w:pStyle w:val="PlainText"/>
              <w:rPr>
                <w:rFonts w:ascii="Arial" w:hAnsi="Arial" w:cs="Arial"/>
              </w:rPr>
            </w:pPr>
          </w:p>
          <w:p w14:paraId="3CD3293C" w14:textId="77777777" w:rsidR="00C531E4" w:rsidRPr="0021488F" w:rsidRDefault="00C531E4" w:rsidP="00A13E8D">
            <w:pPr>
              <w:pStyle w:val="PlainText"/>
              <w:numPr>
                <w:ilvl w:val="0"/>
                <w:numId w:val="62"/>
              </w:numPr>
              <w:rPr>
                <w:rFonts w:ascii="Arial" w:hAnsi="Arial" w:cs="Arial"/>
              </w:rPr>
            </w:pPr>
            <w:r w:rsidRPr="0021488F">
              <w:rPr>
                <w:rFonts w:ascii="Arial" w:hAnsi="Arial" w:cs="Arial"/>
              </w:rPr>
              <w:t>Feedback and guidance to be provided by supervisor both in and outside of formal supervision as required</w:t>
            </w:r>
            <w:r w:rsidR="00735118">
              <w:rPr>
                <w:rFonts w:ascii="Arial" w:hAnsi="Arial" w:cs="Arial"/>
              </w:rPr>
              <w:t>.</w:t>
            </w:r>
          </w:p>
          <w:p w14:paraId="0BE1A650" w14:textId="77777777" w:rsidR="00C531E4" w:rsidRPr="0021488F" w:rsidRDefault="00C531E4" w:rsidP="00C531E4">
            <w:pPr>
              <w:pStyle w:val="PlainText"/>
              <w:rPr>
                <w:rFonts w:ascii="Arial" w:hAnsi="Arial" w:cs="Arial"/>
              </w:rPr>
            </w:pPr>
          </w:p>
          <w:p w14:paraId="6AB5F16C" w14:textId="77777777" w:rsidR="00C531E4" w:rsidRPr="0021488F" w:rsidRDefault="00C531E4" w:rsidP="00A13E8D">
            <w:pPr>
              <w:pStyle w:val="PlainText"/>
              <w:numPr>
                <w:ilvl w:val="0"/>
                <w:numId w:val="62"/>
              </w:numPr>
              <w:rPr>
                <w:rFonts w:ascii="Arial" w:hAnsi="Arial" w:cs="Arial"/>
              </w:rPr>
            </w:pPr>
            <w:r w:rsidRPr="0021488F">
              <w:rPr>
                <w:rFonts w:ascii="Arial" w:hAnsi="Arial" w:cs="Arial"/>
              </w:rPr>
              <w:t>Supervisor deems competent in undertaking appropriate OT interventions at ABC Recovery</w:t>
            </w:r>
            <w:r w:rsidR="00735118">
              <w:rPr>
                <w:rFonts w:ascii="Arial" w:hAnsi="Arial" w:cs="Arial"/>
              </w:rPr>
              <w:t>.</w:t>
            </w:r>
          </w:p>
          <w:p w14:paraId="60FBBC6F" w14:textId="77777777" w:rsidR="00C531E4" w:rsidRPr="0021488F" w:rsidRDefault="00C531E4" w:rsidP="00C531E4">
            <w:pPr>
              <w:pStyle w:val="PlainText"/>
              <w:ind w:left="284"/>
              <w:rPr>
                <w:rFonts w:ascii="Arial" w:hAnsi="Arial" w:cs="Arial"/>
              </w:rPr>
            </w:pPr>
          </w:p>
        </w:tc>
      </w:tr>
      <w:tr w:rsidR="00C531E4" w:rsidRPr="0021488F" w14:paraId="6457AF34" w14:textId="77777777">
        <w:tc>
          <w:tcPr>
            <w:tcW w:w="1174" w:type="pct"/>
          </w:tcPr>
          <w:p w14:paraId="1D2A30D0" w14:textId="77777777" w:rsidR="00C531E4" w:rsidRPr="0021488F" w:rsidRDefault="00735118" w:rsidP="00735118">
            <w:pPr>
              <w:pStyle w:val="PlainText"/>
              <w:ind w:left="306" w:hanging="306"/>
              <w:rPr>
                <w:rFonts w:ascii="Arial" w:hAnsi="Arial" w:cs="Arial"/>
              </w:rPr>
            </w:pPr>
            <w:r>
              <w:rPr>
                <w:rFonts w:ascii="Arial" w:hAnsi="Arial" w:cs="Arial"/>
              </w:rPr>
              <w:t>4</w:t>
            </w:r>
            <w:r w:rsidR="00C531E4" w:rsidRPr="0021488F">
              <w:rPr>
                <w:rFonts w:ascii="Arial" w:hAnsi="Arial" w:cs="Arial"/>
              </w:rPr>
              <w:t>.</w:t>
            </w:r>
            <w:r w:rsidR="00C531E4" w:rsidRPr="0021488F">
              <w:rPr>
                <w:rFonts w:ascii="Arial" w:hAnsi="Arial" w:cs="Arial"/>
              </w:rPr>
              <w:tab/>
              <w:t>To be competent in the development and review of client care plans based on individual needs and circumstances and in line with the OTPP.</w:t>
            </w:r>
          </w:p>
        </w:tc>
        <w:tc>
          <w:tcPr>
            <w:tcW w:w="1822" w:type="pct"/>
          </w:tcPr>
          <w:p w14:paraId="769F69C9" w14:textId="77777777" w:rsidR="00C531E4" w:rsidRPr="0021488F" w:rsidRDefault="00C531E4" w:rsidP="00C531E4">
            <w:pPr>
              <w:pStyle w:val="PlainText"/>
              <w:numPr>
                <w:ilvl w:val="0"/>
                <w:numId w:val="18"/>
              </w:numPr>
              <w:rPr>
                <w:rFonts w:ascii="Arial" w:hAnsi="Arial" w:cs="Arial"/>
              </w:rPr>
            </w:pPr>
            <w:r w:rsidRPr="0021488F">
              <w:rPr>
                <w:rFonts w:ascii="Arial" w:hAnsi="Arial" w:cs="Arial"/>
              </w:rPr>
              <w:t xml:space="preserve">Produce client care plans to a high standard, goal directed, measurable and plan to be reviewed regularly. </w:t>
            </w:r>
          </w:p>
          <w:p w14:paraId="5CAA3622" w14:textId="77777777" w:rsidR="00C531E4" w:rsidRPr="0021488F" w:rsidRDefault="00C531E4" w:rsidP="00C531E4">
            <w:pPr>
              <w:pStyle w:val="PlainText"/>
              <w:rPr>
                <w:rFonts w:ascii="Arial" w:hAnsi="Arial" w:cs="Arial"/>
              </w:rPr>
            </w:pPr>
          </w:p>
          <w:p w14:paraId="08EBA8C5" w14:textId="77777777" w:rsidR="00C531E4" w:rsidRPr="0021488F" w:rsidRDefault="00C531E4" w:rsidP="00C531E4">
            <w:pPr>
              <w:pStyle w:val="PlainText"/>
              <w:numPr>
                <w:ilvl w:val="0"/>
                <w:numId w:val="18"/>
              </w:numPr>
              <w:tabs>
                <w:tab w:val="num" w:pos="360"/>
              </w:tabs>
              <w:rPr>
                <w:rFonts w:ascii="Arial" w:hAnsi="Arial" w:cs="Arial"/>
              </w:rPr>
            </w:pPr>
            <w:r w:rsidRPr="0021488F">
              <w:rPr>
                <w:rFonts w:ascii="Arial" w:hAnsi="Arial" w:cs="Arial"/>
              </w:rPr>
              <w:t>Produce client care plans for all clients on caseload.</w:t>
            </w:r>
          </w:p>
          <w:p w14:paraId="53B64F0E" w14:textId="77777777" w:rsidR="00C531E4" w:rsidRPr="0021488F" w:rsidRDefault="00C531E4" w:rsidP="00C531E4">
            <w:pPr>
              <w:pStyle w:val="PlainText"/>
              <w:rPr>
                <w:rFonts w:ascii="Arial" w:hAnsi="Arial" w:cs="Arial"/>
              </w:rPr>
            </w:pPr>
          </w:p>
          <w:p w14:paraId="14039C7D" w14:textId="77777777" w:rsidR="00C531E4" w:rsidRDefault="00C531E4" w:rsidP="00C531E4">
            <w:pPr>
              <w:pStyle w:val="PlainText"/>
              <w:numPr>
                <w:ilvl w:val="0"/>
                <w:numId w:val="18"/>
              </w:numPr>
              <w:tabs>
                <w:tab w:val="num" w:pos="360"/>
              </w:tabs>
              <w:rPr>
                <w:rFonts w:ascii="Arial" w:hAnsi="Arial" w:cs="Arial"/>
              </w:rPr>
            </w:pPr>
            <w:r w:rsidRPr="0021488F">
              <w:rPr>
                <w:rFonts w:ascii="Arial" w:hAnsi="Arial" w:cs="Arial"/>
              </w:rPr>
              <w:t xml:space="preserve">To ensure consideration of cultural background and context when developing care plans by noting this in the plans. </w:t>
            </w:r>
          </w:p>
          <w:p w14:paraId="69971710" w14:textId="77777777" w:rsidR="00735118" w:rsidRPr="0021488F" w:rsidRDefault="00735118" w:rsidP="00735118">
            <w:pPr>
              <w:pStyle w:val="PlainText"/>
              <w:ind w:left="360"/>
              <w:rPr>
                <w:rFonts w:ascii="Arial" w:hAnsi="Arial" w:cs="Arial"/>
              </w:rPr>
            </w:pPr>
          </w:p>
        </w:tc>
        <w:tc>
          <w:tcPr>
            <w:tcW w:w="2004" w:type="pct"/>
          </w:tcPr>
          <w:p w14:paraId="645CAEBB" w14:textId="77777777" w:rsidR="00916A87" w:rsidRDefault="00C531E4" w:rsidP="00A13E8D">
            <w:pPr>
              <w:pStyle w:val="PlainText"/>
              <w:numPr>
                <w:ilvl w:val="0"/>
                <w:numId w:val="63"/>
              </w:numPr>
              <w:rPr>
                <w:rFonts w:ascii="Arial" w:hAnsi="Arial" w:cs="Arial"/>
              </w:rPr>
            </w:pPr>
            <w:r w:rsidRPr="0021488F">
              <w:rPr>
                <w:rFonts w:ascii="Arial" w:hAnsi="Arial" w:cs="Arial"/>
              </w:rPr>
              <w:t xml:space="preserve">Supervisor confident in ability to develop and review client goals and care plans in order to carry out effective care. </w:t>
            </w:r>
          </w:p>
          <w:p w14:paraId="52A827AE" w14:textId="77777777" w:rsidR="00C531E4" w:rsidRPr="0021488F" w:rsidRDefault="00C531E4" w:rsidP="00916A87">
            <w:pPr>
              <w:pStyle w:val="PlainText"/>
              <w:rPr>
                <w:rFonts w:ascii="Arial" w:hAnsi="Arial" w:cs="Arial"/>
              </w:rPr>
            </w:pPr>
          </w:p>
          <w:p w14:paraId="18071FB2" w14:textId="77777777" w:rsidR="00C531E4" w:rsidRPr="00916A87" w:rsidRDefault="00735118" w:rsidP="00A13E8D">
            <w:pPr>
              <w:pStyle w:val="PlainText"/>
              <w:numPr>
                <w:ilvl w:val="0"/>
                <w:numId w:val="63"/>
              </w:numPr>
              <w:rPr>
                <w:rFonts w:ascii="Arial" w:hAnsi="Arial" w:cs="Arial"/>
              </w:rPr>
            </w:pPr>
            <w:r w:rsidRPr="00916A87">
              <w:rPr>
                <w:rFonts w:ascii="Arial" w:hAnsi="Arial" w:cs="Arial"/>
              </w:rPr>
              <w:t xml:space="preserve"> </w:t>
            </w:r>
            <w:r w:rsidR="00C531E4" w:rsidRPr="00916A87">
              <w:rPr>
                <w:rFonts w:ascii="Arial" w:hAnsi="Arial" w:cs="Arial"/>
              </w:rPr>
              <w:t>Supervisor deems competent in this area.</w:t>
            </w:r>
          </w:p>
        </w:tc>
      </w:tr>
      <w:tr w:rsidR="00C531E4" w:rsidRPr="0021488F" w14:paraId="06B62788" w14:textId="77777777">
        <w:tc>
          <w:tcPr>
            <w:tcW w:w="1174" w:type="pct"/>
          </w:tcPr>
          <w:p w14:paraId="12E938EE" w14:textId="77777777" w:rsidR="00C531E4" w:rsidRPr="0021488F" w:rsidRDefault="00735118" w:rsidP="00735118">
            <w:pPr>
              <w:pStyle w:val="PlainText"/>
              <w:ind w:left="306" w:hanging="306"/>
              <w:rPr>
                <w:rFonts w:ascii="Arial" w:hAnsi="Arial" w:cs="Arial"/>
              </w:rPr>
            </w:pPr>
            <w:r>
              <w:rPr>
                <w:rFonts w:ascii="Arial" w:hAnsi="Arial" w:cs="Arial"/>
              </w:rPr>
              <w:t>5</w:t>
            </w:r>
            <w:r w:rsidR="00C531E4" w:rsidRPr="0021488F">
              <w:rPr>
                <w:rFonts w:ascii="Arial" w:hAnsi="Arial" w:cs="Arial"/>
              </w:rPr>
              <w:t xml:space="preserve">. </w:t>
            </w:r>
            <w:r>
              <w:rPr>
                <w:rFonts w:ascii="Arial" w:hAnsi="Arial" w:cs="Arial"/>
              </w:rPr>
              <w:t xml:space="preserve"> </w:t>
            </w:r>
            <w:r w:rsidR="00C531E4" w:rsidRPr="0021488F">
              <w:rPr>
                <w:rFonts w:ascii="Arial" w:hAnsi="Arial" w:cs="Arial"/>
              </w:rPr>
              <w:t xml:space="preserve">Demonstrate ability to effectively plan for end of service in line with the OTPP, having helped clients achieve goals and increased functioning, and ensure ongoing supports and services are in place. </w:t>
            </w:r>
          </w:p>
        </w:tc>
        <w:tc>
          <w:tcPr>
            <w:tcW w:w="1822" w:type="pct"/>
          </w:tcPr>
          <w:p w14:paraId="1839D08A" w14:textId="77777777" w:rsidR="00C531E4" w:rsidRPr="0021488F" w:rsidRDefault="00C531E4" w:rsidP="00A13E8D">
            <w:pPr>
              <w:pStyle w:val="PlainText"/>
              <w:numPr>
                <w:ilvl w:val="0"/>
                <w:numId w:val="41"/>
              </w:numPr>
              <w:ind w:left="392" w:hanging="392"/>
              <w:rPr>
                <w:rFonts w:ascii="Arial" w:hAnsi="Arial" w:cs="Arial"/>
              </w:rPr>
            </w:pPr>
            <w:r w:rsidRPr="0021488F">
              <w:rPr>
                <w:rFonts w:ascii="Arial" w:hAnsi="Arial" w:cs="Arial"/>
              </w:rPr>
              <w:t>Review goals with each client regularly and provide evidence of this in supervision.</w:t>
            </w:r>
          </w:p>
          <w:p w14:paraId="7D01FBF2" w14:textId="77777777" w:rsidR="00C531E4" w:rsidRPr="0021488F" w:rsidRDefault="00C531E4" w:rsidP="00735118">
            <w:pPr>
              <w:pStyle w:val="PlainText"/>
              <w:ind w:left="392" w:hanging="392"/>
              <w:rPr>
                <w:rFonts w:ascii="Arial" w:hAnsi="Arial" w:cs="Arial"/>
              </w:rPr>
            </w:pPr>
          </w:p>
          <w:p w14:paraId="502B6D7F" w14:textId="77777777" w:rsidR="00C531E4" w:rsidRPr="0021488F" w:rsidRDefault="00C531E4" w:rsidP="00A13E8D">
            <w:pPr>
              <w:pStyle w:val="PlainText"/>
              <w:numPr>
                <w:ilvl w:val="0"/>
                <w:numId w:val="41"/>
              </w:numPr>
              <w:ind w:left="392" w:hanging="392"/>
              <w:rPr>
                <w:rFonts w:ascii="Arial" w:hAnsi="Arial" w:cs="Arial"/>
              </w:rPr>
            </w:pPr>
            <w:r w:rsidRPr="0021488F">
              <w:rPr>
                <w:rFonts w:ascii="Arial" w:hAnsi="Arial" w:cs="Arial"/>
              </w:rPr>
              <w:t>Discuss end of treatment timeframes with clients, and ensure collaborative planning of this.</w:t>
            </w:r>
          </w:p>
          <w:p w14:paraId="2D148145" w14:textId="77777777" w:rsidR="00C531E4" w:rsidRPr="0021488F" w:rsidRDefault="00C531E4" w:rsidP="00735118">
            <w:pPr>
              <w:pStyle w:val="PlainText"/>
              <w:ind w:left="392" w:hanging="392"/>
              <w:rPr>
                <w:rFonts w:ascii="Arial" w:hAnsi="Arial" w:cs="Arial"/>
              </w:rPr>
            </w:pPr>
          </w:p>
          <w:p w14:paraId="06B00FA2" w14:textId="77777777" w:rsidR="00C531E4" w:rsidRPr="0021488F" w:rsidRDefault="00C531E4" w:rsidP="00A13E8D">
            <w:pPr>
              <w:pStyle w:val="PlainText"/>
              <w:numPr>
                <w:ilvl w:val="0"/>
                <w:numId w:val="41"/>
              </w:numPr>
              <w:ind w:left="392" w:hanging="392"/>
              <w:rPr>
                <w:rFonts w:ascii="Arial" w:hAnsi="Arial" w:cs="Arial"/>
              </w:rPr>
            </w:pPr>
            <w:r w:rsidRPr="0021488F">
              <w:rPr>
                <w:rFonts w:ascii="Arial" w:hAnsi="Arial" w:cs="Arial"/>
              </w:rPr>
              <w:t>Link clients in to appropriate community services and supports before discharge from service, and document this in case notes.</w:t>
            </w:r>
          </w:p>
          <w:p w14:paraId="2B546BFB" w14:textId="77777777" w:rsidR="00C531E4" w:rsidRPr="0021488F" w:rsidRDefault="00C531E4" w:rsidP="00735118">
            <w:pPr>
              <w:pStyle w:val="PlainText"/>
              <w:ind w:left="392" w:hanging="392"/>
              <w:rPr>
                <w:rFonts w:ascii="Arial" w:hAnsi="Arial" w:cs="Arial"/>
              </w:rPr>
            </w:pPr>
          </w:p>
          <w:p w14:paraId="60BF4383" w14:textId="77777777" w:rsidR="00C531E4" w:rsidRPr="0021488F" w:rsidRDefault="00C531E4" w:rsidP="00A13E8D">
            <w:pPr>
              <w:pStyle w:val="PlainText"/>
              <w:numPr>
                <w:ilvl w:val="0"/>
                <w:numId w:val="41"/>
              </w:numPr>
              <w:ind w:left="392" w:hanging="392"/>
              <w:rPr>
                <w:rFonts w:ascii="Arial" w:hAnsi="Arial" w:cs="Arial"/>
              </w:rPr>
            </w:pPr>
            <w:r>
              <w:rPr>
                <w:rFonts w:ascii="Arial" w:hAnsi="Arial" w:cs="Arial"/>
              </w:rPr>
              <w:t>Ensure letters to GP</w:t>
            </w:r>
            <w:r w:rsidRPr="0021488F">
              <w:rPr>
                <w:rFonts w:ascii="Arial" w:hAnsi="Arial" w:cs="Arial"/>
              </w:rPr>
              <w:t xml:space="preserve">s and any other relevant communication is completed. </w:t>
            </w:r>
          </w:p>
          <w:p w14:paraId="248DF5CC" w14:textId="77777777" w:rsidR="00C531E4" w:rsidRPr="0021488F" w:rsidRDefault="00C531E4" w:rsidP="00735118">
            <w:pPr>
              <w:pStyle w:val="PlainText"/>
              <w:ind w:left="392" w:hanging="392"/>
              <w:rPr>
                <w:rFonts w:ascii="Arial" w:hAnsi="Arial" w:cs="Arial"/>
              </w:rPr>
            </w:pPr>
          </w:p>
          <w:p w14:paraId="751B5A97" w14:textId="77777777" w:rsidR="00C531E4" w:rsidRPr="0021488F" w:rsidRDefault="00C531E4" w:rsidP="00C531E4">
            <w:pPr>
              <w:pStyle w:val="PlainText"/>
              <w:rPr>
                <w:rFonts w:ascii="Arial" w:hAnsi="Arial" w:cs="Arial"/>
              </w:rPr>
            </w:pPr>
          </w:p>
        </w:tc>
        <w:tc>
          <w:tcPr>
            <w:tcW w:w="2004" w:type="pct"/>
          </w:tcPr>
          <w:p w14:paraId="356F37A3" w14:textId="77777777" w:rsidR="00C531E4" w:rsidRPr="0021488F" w:rsidRDefault="00C531E4" w:rsidP="00A13E8D">
            <w:pPr>
              <w:pStyle w:val="PlainText"/>
              <w:numPr>
                <w:ilvl w:val="0"/>
                <w:numId w:val="64"/>
              </w:numPr>
              <w:rPr>
                <w:rFonts w:ascii="Arial" w:hAnsi="Arial" w:cs="Arial"/>
              </w:rPr>
            </w:pPr>
            <w:r w:rsidRPr="0021488F">
              <w:rPr>
                <w:rFonts w:ascii="Arial" w:hAnsi="Arial" w:cs="Arial"/>
              </w:rPr>
              <w:t>Supervisor to track completion of these actions, in order to deem competency.</w:t>
            </w:r>
          </w:p>
        </w:tc>
      </w:tr>
      <w:tr w:rsidR="00C531E4" w:rsidRPr="0021488F" w14:paraId="16289C70" w14:textId="77777777">
        <w:tc>
          <w:tcPr>
            <w:tcW w:w="1174" w:type="pct"/>
          </w:tcPr>
          <w:p w14:paraId="1517528B" w14:textId="77777777" w:rsidR="00C531E4" w:rsidRPr="0021488F" w:rsidRDefault="00735118" w:rsidP="00735118">
            <w:pPr>
              <w:pStyle w:val="PlainText"/>
              <w:ind w:left="306" w:hanging="306"/>
              <w:rPr>
                <w:rFonts w:ascii="Arial" w:hAnsi="Arial" w:cs="Arial"/>
              </w:rPr>
            </w:pPr>
            <w:r>
              <w:rPr>
                <w:rFonts w:ascii="Arial" w:hAnsi="Arial" w:cs="Arial"/>
              </w:rPr>
              <w:t>6</w:t>
            </w:r>
            <w:r w:rsidR="00C531E4" w:rsidRPr="0021488F">
              <w:rPr>
                <w:rFonts w:ascii="Arial" w:hAnsi="Arial" w:cs="Arial"/>
              </w:rPr>
              <w:t>.</w:t>
            </w:r>
            <w:r>
              <w:rPr>
                <w:rFonts w:ascii="Arial" w:hAnsi="Arial" w:cs="Arial"/>
              </w:rPr>
              <w:t xml:space="preserve">   </w:t>
            </w:r>
            <w:r w:rsidR="00C531E4" w:rsidRPr="0021488F">
              <w:rPr>
                <w:rFonts w:ascii="Arial" w:hAnsi="Arial" w:cs="Arial"/>
              </w:rPr>
              <w:t>To be competent in using the principles of evidence-based practice as applied to the occupational therapy practice process in this setting.</w:t>
            </w:r>
          </w:p>
        </w:tc>
        <w:tc>
          <w:tcPr>
            <w:tcW w:w="1822" w:type="pct"/>
          </w:tcPr>
          <w:p w14:paraId="3AC65292" w14:textId="77777777" w:rsidR="00C531E4" w:rsidRDefault="00C531E4" w:rsidP="00C531E4">
            <w:pPr>
              <w:pStyle w:val="PlainText"/>
              <w:numPr>
                <w:ilvl w:val="0"/>
                <w:numId w:val="20"/>
              </w:numPr>
              <w:rPr>
                <w:rFonts w:ascii="Arial" w:hAnsi="Arial" w:cs="Arial"/>
              </w:rPr>
            </w:pPr>
            <w:r w:rsidRPr="0021488F">
              <w:rPr>
                <w:rFonts w:ascii="Arial" w:hAnsi="Arial" w:cs="Arial"/>
              </w:rPr>
              <w:t>To be aware of the best evidence for a range of interventions offered by therapist and the service.</w:t>
            </w:r>
          </w:p>
          <w:p w14:paraId="655A8E18" w14:textId="77777777" w:rsidR="00C531E4" w:rsidRPr="0021488F" w:rsidRDefault="00C531E4" w:rsidP="00C531E4">
            <w:pPr>
              <w:pStyle w:val="PlainText"/>
              <w:rPr>
                <w:rFonts w:ascii="Arial" w:hAnsi="Arial" w:cs="Arial"/>
              </w:rPr>
            </w:pPr>
          </w:p>
          <w:p w14:paraId="5E0A0D80" w14:textId="77777777" w:rsidR="00C531E4" w:rsidRPr="00735118" w:rsidRDefault="00C531E4" w:rsidP="00C531E4">
            <w:pPr>
              <w:pStyle w:val="PlainText"/>
              <w:numPr>
                <w:ilvl w:val="0"/>
                <w:numId w:val="20"/>
              </w:numPr>
              <w:rPr>
                <w:rFonts w:ascii="Arial" w:hAnsi="Arial" w:cs="Arial"/>
              </w:rPr>
            </w:pPr>
            <w:r w:rsidRPr="00735118">
              <w:rPr>
                <w:rFonts w:ascii="Arial" w:hAnsi="Arial" w:cs="Arial"/>
              </w:rPr>
              <w:t>Identify with supervisor a number of interventions to research evidence on.</w:t>
            </w:r>
          </w:p>
          <w:p w14:paraId="42B4DF16" w14:textId="77777777" w:rsidR="00C531E4" w:rsidRPr="0021488F" w:rsidRDefault="00C531E4" w:rsidP="00C531E4">
            <w:pPr>
              <w:pStyle w:val="PlainText"/>
              <w:rPr>
                <w:rFonts w:ascii="Arial" w:hAnsi="Arial" w:cs="Arial"/>
              </w:rPr>
            </w:pPr>
          </w:p>
          <w:p w14:paraId="2FDF24F0" w14:textId="77777777" w:rsidR="00C531E4" w:rsidRDefault="00C531E4" w:rsidP="00C531E4">
            <w:pPr>
              <w:pStyle w:val="PlainText"/>
              <w:numPr>
                <w:ilvl w:val="0"/>
                <w:numId w:val="20"/>
              </w:numPr>
              <w:rPr>
                <w:rFonts w:ascii="Arial" w:hAnsi="Arial" w:cs="Arial"/>
              </w:rPr>
            </w:pPr>
            <w:r w:rsidRPr="0021488F">
              <w:rPr>
                <w:rFonts w:ascii="Arial" w:hAnsi="Arial" w:cs="Arial"/>
              </w:rPr>
              <w:t>Conduct library searches on these interventions.</w:t>
            </w:r>
          </w:p>
          <w:p w14:paraId="1E98CBC7" w14:textId="77777777" w:rsidR="00C531E4" w:rsidRPr="0021488F" w:rsidRDefault="00C531E4" w:rsidP="00C531E4">
            <w:pPr>
              <w:pStyle w:val="PlainText"/>
              <w:rPr>
                <w:rFonts w:ascii="Arial" w:hAnsi="Arial" w:cs="Arial"/>
              </w:rPr>
            </w:pPr>
          </w:p>
          <w:p w14:paraId="66CE5ACC" w14:textId="77777777" w:rsidR="00C531E4" w:rsidRDefault="00C531E4" w:rsidP="00C531E4">
            <w:pPr>
              <w:pStyle w:val="PlainText"/>
              <w:numPr>
                <w:ilvl w:val="0"/>
                <w:numId w:val="20"/>
              </w:numPr>
              <w:rPr>
                <w:rFonts w:ascii="Arial" w:hAnsi="Arial" w:cs="Arial"/>
              </w:rPr>
            </w:pPr>
            <w:r w:rsidRPr="0021488F">
              <w:rPr>
                <w:rFonts w:ascii="Arial" w:hAnsi="Arial" w:cs="Arial"/>
              </w:rPr>
              <w:lastRenderedPageBreak/>
              <w:t>Present findings at an in-service.</w:t>
            </w:r>
          </w:p>
          <w:p w14:paraId="157E2538" w14:textId="77777777" w:rsidR="00C531E4" w:rsidRPr="0021488F" w:rsidRDefault="00C531E4" w:rsidP="00C531E4">
            <w:pPr>
              <w:pStyle w:val="PlainText"/>
              <w:rPr>
                <w:rFonts w:ascii="Arial" w:hAnsi="Arial" w:cs="Arial"/>
              </w:rPr>
            </w:pPr>
          </w:p>
          <w:p w14:paraId="23669868" w14:textId="77777777" w:rsidR="00C531E4" w:rsidRDefault="00C531E4" w:rsidP="00C531E4">
            <w:pPr>
              <w:pStyle w:val="PlainText"/>
              <w:numPr>
                <w:ilvl w:val="0"/>
                <w:numId w:val="20"/>
              </w:numPr>
              <w:rPr>
                <w:rFonts w:ascii="Arial" w:hAnsi="Arial" w:cs="Arial"/>
              </w:rPr>
            </w:pPr>
            <w:r w:rsidRPr="0021488F">
              <w:rPr>
                <w:rFonts w:ascii="Arial" w:hAnsi="Arial" w:cs="Arial"/>
              </w:rPr>
              <w:t>Make any adjustments to own practice based on new evidence.</w:t>
            </w:r>
          </w:p>
          <w:p w14:paraId="31F19710" w14:textId="77777777" w:rsidR="00C531E4" w:rsidRPr="0021488F" w:rsidRDefault="00C531E4" w:rsidP="00C531E4">
            <w:pPr>
              <w:pStyle w:val="PlainText"/>
              <w:rPr>
                <w:rFonts w:ascii="Arial" w:hAnsi="Arial" w:cs="Arial"/>
              </w:rPr>
            </w:pPr>
          </w:p>
          <w:p w14:paraId="1C3D0D04" w14:textId="77777777" w:rsidR="00C531E4" w:rsidRPr="0021488F" w:rsidRDefault="00C531E4" w:rsidP="00C531E4">
            <w:pPr>
              <w:pStyle w:val="PlainText"/>
              <w:numPr>
                <w:ilvl w:val="0"/>
                <w:numId w:val="20"/>
              </w:numPr>
              <w:rPr>
                <w:rFonts w:ascii="Arial" w:hAnsi="Arial" w:cs="Arial"/>
              </w:rPr>
            </w:pPr>
            <w:r w:rsidRPr="0021488F">
              <w:rPr>
                <w:rFonts w:ascii="Arial" w:hAnsi="Arial" w:cs="Arial"/>
              </w:rPr>
              <w:t>Attend local journal club</w:t>
            </w:r>
          </w:p>
          <w:p w14:paraId="6D2921E0" w14:textId="77777777" w:rsidR="00C531E4" w:rsidRPr="0021488F" w:rsidRDefault="00C531E4" w:rsidP="00C531E4">
            <w:pPr>
              <w:pStyle w:val="PlainText"/>
              <w:ind w:left="284"/>
              <w:rPr>
                <w:rFonts w:ascii="Arial" w:hAnsi="Arial" w:cs="Arial"/>
              </w:rPr>
            </w:pPr>
          </w:p>
        </w:tc>
        <w:tc>
          <w:tcPr>
            <w:tcW w:w="2004" w:type="pct"/>
          </w:tcPr>
          <w:p w14:paraId="5E057CE5" w14:textId="77777777" w:rsidR="00C531E4" w:rsidRPr="0021488F" w:rsidRDefault="00C531E4" w:rsidP="00A13E8D">
            <w:pPr>
              <w:pStyle w:val="PlainText"/>
              <w:numPr>
                <w:ilvl w:val="0"/>
                <w:numId w:val="64"/>
              </w:numPr>
              <w:rPr>
                <w:rFonts w:ascii="Arial" w:hAnsi="Arial" w:cs="Arial"/>
              </w:rPr>
            </w:pPr>
            <w:r w:rsidRPr="0021488F">
              <w:rPr>
                <w:rFonts w:ascii="Arial" w:hAnsi="Arial" w:cs="Arial"/>
              </w:rPr>
              <w:lastRenderedPageBreak/>
              <w:t xml:space="preserve">Schedule specific discussion in supervision. </w:t>
            </w:r>
          </w:p>
          <w:p w14:paraId="13953409" w14:textId="77777777" w:rsidR="00C531E4" w:rsidRPr="0021488F" w:rsidRDefault="00C531E4" w:rsidP="00735118">
            <w:pPr>
              <w:pStyle w:val="PlainText"/>
              <w:ind w:left="310" w:hanging="310"/>
              <w:rPr>
                <w:rFonts w:ascii="Arial" w:hAnsi="Arial" w:cs="Arial"/>
              </w:rPr>
            </w:pPr>
          </w:p>
          <w:p w14:paraId="5DFA04C0" w14:textId="77777777" w:rsidR="00C531E4" w:rsidRPr="0021488F" w:rsidRDefault="00C531E4" w:rsidP="00A13E8D">
            <w:pPr>
              <w:pStyle w:val="PlainText"/>
              <w:numPr>
                <w:ilvl w:val="0"/>
                <w:numId w:val="64"/>
              </w:numPr>
              <w:rPr>
                <w:rFonts w:ascii="Arial" w:hAnsi="Arial" w:cs="Arial"/>
              </w:rPr>
            </w:pPr>
            <w:r w:rsidRPr="0021488F">
              <w:rPr>
                <w:rFonts w:ascii="Arial" w:hAnsi="Arial" w:cs="Arial"/>
              </w:rPr>
              <w:t xml:space="preserve">Feedback from a successful in-service presentation.  </w:t>
            </w:r>
          </w:p>
          <w:p w14:paraId="5B951E87" w14:textId="77777777" w:rsidR="00C531E4" w:rsidRPr="0021488F" w:rsidRDefault="00C531E4" w:rsidP="00735118">
            <w:pPr>
              <w:pStyle w:val="PlainText"/>
              <w:ind w:left="310" w:hanging="310"/>
              <w:rPr>
                <w:rFonts w:ascii="Arial" w:hAnsi="Arial" w:cs="Arial"/>
              </w:rPr>
            </w:pPr>
          </w:p>
          <w:p w14:paraId="02C106A6" w14:textId="77777777" w:rsidR="00C531E4" w:rsidRDefault="00C531E4" w:rsidP="00A13E8D">
            <w:pPr>
              <w:pStyle w:val="PlainText"/>
              <w:numPr>
                <w:ilvl w:val="0"/>
                <w:numId w:val="64"/>
              </w:numPr>
              <w:rPr>
                <w:rFonts w:ascii="Arial" w:hAnsi="Arial" w:cs="Arial"/>
              </w:rPr>
            </w:pPr>
            <w:r w:rsidRPr="0021488F">
              <w:rPr>
                <w:rFonts w:ascii="Arial" w:hAnsi="Arial" w:cs="Arial"/>
              </w:rPr>
              <w:t>Changes in practice discussed and noted in supervision.</w:t>
            </w:r>
          </w:p>
          <w:p w14:paraId="4228CD78" w14:textId="77777777" w:rsidR="00C531E4" w:rsidRPr="0021488F" w:rsidRDefault="00C531E4" w:rsidP="00735118">
            <w:pPr>
              <w:pStyle w:val="PlainText"/>
              <w:ind w:left="310" w:hanging="310"/>
              <w:rPr>
                <w:rFonts w:ascii="Arial" w:hAnsi="Arial" w:cs="Arial"/>
              </w:rPr>
            </w:pPr>
          </w:p>
          <w:p w14:paraId="325F5328" w14:textId="77777777" w:rsidR="00C531E4" w:rsidRPr="0021488F" w:rsidRDefault="00C531E4" w:rsidP="00A13E8D">
            <w:pPr>
              <w:pStyle w:val="PlainText"/>
              <w:numPr>
                <w:ilvl w:val="0"/>
                <w:numId w:val="64"/>
              </w:numPr>
              <w:rPr>
                <w:rFonts w:ascii="Arial" w:hAnsi="Arial" w:cs="Arial"/>
              </w:rPr>
            </w:pPr>
            <w:r w:rsidRPr="0021488F">
              <w:rPr>
                <w:rFonts w:ascii="Arial" w:hAnsi="Arial" w:cs="Arial"/>
              </w:rPr>
              <w:t>Supervisor deems competent.</w:t>
            </w:r>
          </w:p>
          <w:p w14:paraId="0E05F8DB" w14:textId="77777777" w:rsidR="00C531E4" w:rsidRPr="0021488F" w:rsidRDefault="00C531E4" w:rsidP="00C531E4">
            <w:pPr>
              <w:pStyle w:val="PlainText"/>
              <w:rPr>
                <w:rFonts w:ascii="Arial" w:hAnsi="Arial" w:cs="Arial"/>
              </w:rPr>
            </w:pPr>
          </w:p>
        </w:tc>
      </w:tr>
      <w:tr w:rsidR="00284F0E" w:rsidRPr="0021488F" w14:paraId="2FDFE507" w14:textId="77777777">
        <w:tc>
          <w:tcPr>
            <w:tcW w:w="1174" w:type="pct"/>
          </w:tcPr>
          <w:p w14:paraId="5E5D06DF" w14:textId="3D942440" w:rsidR="00284F0E" w:rsidRDefault="00284F0E" w:rsidP="00284F0E">
            <w:pPr>
              <w:pStyle w:val="PlainText"/>
              <w:numPr>
                <w:ilvl w:val="0"/>
                <w:numId w:val="20"/>
              </w:numPr>
              <w:rPr>
                <w:rFonts w:ascii="Arial" w:hAnsi="Arial" w:cs="Arial"/>
              </w:rPr>
            </w:pPr>
            <w:r>
              <w:rPr>
                <w:rFonts w:ascii="Arial" w:hAnsi="Arial" w:cs="Arial"/>
              </w:rPr>
              <w:lastRenderedPageBreak/>
              <w:t>To competently evaluate my OT services with each of my clients after the service has ended</w:t>
            </w:r>
          </w:p>
        </w:tc>
        <w:tc>
          <w:tcPr>
            <w:tcW w:w="1822" w:type="pct"/>
          </w:tcPr>
          <w:p w14:paraId="31DD7BC5" w14:textId="7B0BB492" w:rsidR="00284F0E" w:rsidRPr="0021488F" w:rsidRDefault="00284F0E" w:rsidP="00284F0E">
            <w:pPr>
              <w:pStyle w:val="PlainText"/>
              <w:numPr>
                <w:ilvl w:val="0"/>
                <w:numId w:val="73"/>
              </w:numPr>
              <w:rPr>
                <w:rFonts w:ascii="Arial" w:hAnsi="Arial" w:cs="Arial"/>
              </w:rPr>
            </w:pPr>
            <w:r>
              <w:rPr>
                <w:rFonts w:ascii="Arial" w:hAnsi="Arial" w:cs="Arial"/>
              </w:rPr>
              <w:t>To use appropriate evaluation tools such as COPM to ensure client’s goals have been achieved</w:t>
            </w:r>
          </w:p>
        </w:tc>
        <w:tc>
          <w:tcPr>
            <w:tcW w:w="2004" w:type="pct"/>
          </w:tcPr>
          <w:p w14:paraId="6238DF2A" w14:textId="77777777" w:rsidR="00284F0E" w:rsidRDefault="00EB5C0F" w:rsidP="00A13E8D">
            <w:pPr>
              <w:pStyle w:val="PlainText"/>
              <w:numPr>
                <w:ilvl w:val="0"/>
                <w:numId w:val="64"/>
              </w:numPr>
              <w:rPr>
                <w:rFonts w:ascii="Arial" w:hAnsi="Arial" w:cs="Arial"/>
              </w:rPr>
            </w:pPr>
            <w:r>
              <w:rPr>
                <w:rFonts w:ascii="Arial" w:hAnsi="Arial" w:cs="Arial"/>
              </w:rPr>
              <w:t>Feedback is sought from my clients</w:t>
            </w:r>
          </w:p>
          <w:p w14:paraId="18E1F77B" w14:textId="266DFB31" w:rsidR="00EB5C0F" w:rsidRPr="0021488F" w:rsidRDefault="00EB5C0F" w:rsidP="00A13E8D">
            <w:pPr>
              <w:pStyle w:val="PlainText"/>
              <w:numPr>
                <w:ilvl w:val="0"/>
                <w:numId w:val="64"/>
              </w:numPr>
              <w:rPr>
                <w:rFonts w:ascii="Arial" w:hAnsi="Arial" w:cs="Arial"/>
              </w:rPr>
            </w:pPr>
            <w:r>
              <w:rPr>
                <w:rFonts w:ascii="Arial" w:hAnsi="Arial" w:cs="Arial"/>
              </w:rPr>
              <w:t>Supervisor deems competent</w:t>
            </w:r>
          </w:p>
        </w:tc>
      </w:tr>
      <w:tr w:rsidR="00EB5C0F" w:rsidRPr="0021488F" w14:paraId="45CEB424" w14:textId="77777777">
        <w:tc>
          <w:tcPr>
            <w:tcW w:w="1174" w:type="pct"/>
          </w:tcPr>
          <w:p w14:paraId="6BD969BB" w14:textId="24752642" w:rsidR="00EB5C0F" w:rsidRDefault="00EB5C0F" w:rsidP="00284F0E">
            <w:pPr>
              <w:pStyle w:val="PlainText"/>
              <w:numPr>
                <w:ilvl w:val="0"/>
                <w:numId w:val="20"/>
              </w:numPr>
              <w:rPr>
                <w:rFonts w:ascii="Arial" w:hAnsi="Arial" w:cs="Arial"/>
              </w:rPr>
            </w:pPr>
            <w:r>
              <w:rPr>
                <w:rFonts w:ascii="Arial" w:hAnsi="Arial" w:cs="Arial"/>
              </w:rPr>
              <w:t>To contribute to quality improvement within the OT service and service development process.</w:t>
            </w:r>
          </w:p>
        </w:tc>
        <w:tc>
          <w:tcPr>
            <w:tcW w:w="1822" w:type="pct"/>
          </w:tcPr>
          <w:p w14:paraId="5D5B32BA" w14:textId="77777777" w:rsidR="00EB5C0F" w:rsidRDefault="00EB5C0F" w:rsidP="00EB5C0F">
            <w:pPr>
              <w:pStyle w:val="PlainText"/>
              <w:numPr>
                <w:ilvl w:val="0"/>
                <w:numId w:val="74"/>
              </w:numPr>
              <w:rPr>
                <w:rFonts w:ascii="Arial" w:hAnsi="Arial" w:cs="Arial"/>
              </w:rPr>
            </w:pPr>
            <w:r>
              <w:rPr>
                <w:rFonts w:ascii="Arial" w:hAnsi="Arial" w:cs="Arial"/>
              </w:rPr>
              <w:t>Identify areas for QI within the OT service.</w:t>
            </w:r>
          </w:p>
          <w:p w14:paraId="0EBA285E" w14:textId="6BA5F1BB" w:rsidR="00EB5C0F" w:rsidRDefault="00EB5C0F" w:rsidP="00EB5C0F">
            <w:pPr>
              <w:pStyle w:val="PlainText"/>
              <w:numPr>
                <w:ilvl w:val="0"/>
                <w:numId w:val="74"/>
              </w:numPr>
              <w:rPr>
                <w:rFonts w:ascii="Arial" w:hAnsi="Arial" w:cs="Arial"/>
              </w:rPr>
            </w:pPr>
            <w:r>
              <w:rPr>
                <w:rFonts w:ascii="Arial" w:hAnsi="Arial" w:cs="Arial"/>
              </w:rPr>
              <w:t>Work with supervisor to develop a QI project</w:t>
            </w:r>
          </w:p>
        </w:tc>
        <w:tc>
          <w:tcPr>
            <w:tcW w:w="2004" w:type="pct"/>
          </w:tcPr>
          <w:p w14:paraId="6993AB0E" w14:textId="77777777" w:rsidR="00EB5C0F" w:rsidRDefault="00EB5C0F" w:rsidP="00A13E8D">
            <w:pPr>
              <w:pStyle w:val="PlainText"/>
              <w:numPr>
                <w:ilvl w:val="0"/>
                <w:numId w:val="64"/>
              </w:numPr>
              <w:rPr>
                <w:rFonts w:ascii="Arial" w:hAnsi="Arial" w:cs="Arial"/>
              </w:rPr>
            </w:pPr>
            <w:r>
              <w:rPr>
                <w:rFonts w:ascii="Arial" w:hAnsi="Arial" w:cs="Arial"/>
              </w:rPr>
              <w:t xml:space="preserve">Present QI to OT business </w:t>
            </w:r>
          </w:p>
          <w:p w14:paraId="16AB5453" w14:textId="16D233B6" w:rsidR="00EB5C0F" w:rsidRDefault="00EB5C0F" w:rsidP="00A13E8D">
            <w:pPr>
              <w:pStyle w:val="PlainText"/>
              <w:numPr>
                <w:ilvl w:val="0"/>
                <w:numId w:val="64"/>
              </w:numPr>
              <w:rPr>
                <w:rFonts w:ascii="Arial" w:hAnsi="Arial" w:cs="Arial"/>
              </w:rPr>
            </w:pPr>
            <w:r>
              <w:rPr>
                <w:rFonts w:ascii="Arial" w:hAnsi="Arial" w:cs="Arial"/>
              </w:rPr>
              <w:t>Supervisor deems competent</w:t>
            </w:r>
          </w:p>
        </w:tc>
      </w:tr>
    </w:tbl>
    <w:p w14:paraId="2F0634FA" w14:textId="77777777" w:rsidR="00996741" w:rsidRPr="0021488F" w:rsidRDefault="00996741" w:rsidP="00996741">
      <w:pPr>
        <w:pStyle w:val="PlainText"/>
        <w:rPr>
          <w:rFonts w:ascii="Arial" w:hAnsi="Arial" w:cs="Arial"/>
        </w:rPr>
      </w:pPr>
    </w:p>
    <w:p w14:paraId="1C2B2ED1" w14:textId="77777777" w:rsidR="00996741" w:rsidRPr="0021488F" w:rsidRDefault="00996741" w:rsidP="00996741">
      <w:pPr>
        <w:pStyle w:val="PlainText"/>
        <w:rPr>
          <w:rFonts w:ascii="Arial" w:hAnsi="Arial" w:cs="Arial"/>
        </w:rPr>
      </w:pPr>
    </w:p>
    <w:p w14:paraId="3FAFD327" w14:textId="77777777" w:rsidR="00996741" w:rsidRPr="0021488F" w:rsidRDefault="00996741" w:rsidP="00996741">
      <w:pPr>
        <w:pStyle w:val="PlainText"/>
        <w:rPr>
          <w:rFonts w:ascii="Arial" w:hAnsi="Arial" w:cs="Arial"/>
          <w:bCs/>
          <w:i/>
        </w:rPr>
      </w:pPr>
      <w:r w:rsidRPr="0021488F">
        <w:rPr>
          <w:rFonts w:ascii="Arial" w:hAnsi="Arial" w:cs="Arial"/>
          <w:b/>
        </w:rPr>
        <w:t xml:space="preserve">4. Communication: </w:t>
      </w:r>
      <w:r w:rsidRPr="0021488F">
        <w:rPr>
          <w:rFonts w:ascii="Arial" w:hAnsi="Arial" w:cs="Arial"/>
          <w:i/>
        </w:rPr>
        <w:t xml:space="preserve">OTs practise with open, responsive and appropriate communication to maximise the occupational performance and engagement of clients and relevant others. </w:t>
      </w:r>
    </w:p>
    <w:p w14:paraId="57446718" w14:textId="77777777" w:rsidR="00996741" w:rsidRPr="0021488F" w:rsidRDefault="00996741" w:rsidP="00996741">
      <w:pPr>
        <w:pStyle w:val="PlainText"/>
        <w:rPr>
          <w:rFonts w:ascii="Arial" w:hAnsi="Arial" w:cs="Arial"/>
          <w:b/>
        </w:rPr>
      </w:pPr>
    </w:p>
    <w:tbl>
      <w:tblPr>
        <w:tblStyle w:val="TableGrid"/>
        <w:tblW w:w="15446" w:type="dxa"/>
        <w:tblLook w:val="04A0" w:firstRow="1" w:lastRow="0" w:firstColumn="1" w:lastColumn="0" w:noHBand="0" w:noVBand="1"/>
      </w:tblPr>
      <w:tblGrid>
        <w:gridCol w:w="11477"/>
        <w:gridCol w:w="3969"/>
      </w:tblGrid>
      <w:tr w:rsidR="005757B7" w:rsidRPr="00E24D5D" w14:paraId="74F8AC43" w14:textId="77777777" w:rsidTr="005757B7">
        <w:tc>
          <w:tcPr>
            <w:tcW w:w="11477" w:type="dxa"/>
          </w:tcPr>
          <w:p w14:paraId="650E8CE2" w14:textId="77777777" w:rsidR="005757B7" w:rsidRPr="00E24D5D" w:rsidRDefault="005757B7" w:rsidP="005757B7">
            <w:pPr>
              <w:pStyle w:val="PlainText"/>
              <w:rPr>
                <w:rFonts w:ascii="Arial" w:hAnsi="Arial" w:cs="Arial"/>
                <w:sz w:val="18"/>
              </w:rPr>
            </w:pPr>
            <w:r w:rsidRPr="001D685E">
              <w:rPr>
                <w:rFonts w:ascii="Arial" w:hAnsi="Arial"/>
                <w:sz w:val="18"/>
                <w:highlight w:val="cyan"/>
              </w:rPr>
              <w:t xml:space="preserve">Australian </w:t>
            </w:r>
            <w:r>
              <w:rPr>
                <w:rFonts w:ascii="Arial" w:hAnsi="Arial"/>
                <w:sz w:val="18"/>
                <w:highlight w:val="cyan"/>
              </w:rPr>
              <w:t>O</w:t>
            </w:r>
            <w:r w:rsidRPr="001D685E">
              <w:rPr>
                <w:rFonts w:ascii="Arial" w:hAnsi="Arial"/>
                <w:sz w:val="18"/>
                <w:highlight w:val="cyan"/>
              </w:rPr>
              <w:t xml:space="preserve">ccupational </w:t>
            </w:r>
            <w:r>
              <w:rPr>
                <w:rFonts w:ascii="Arial" w:hAnsi="Arial"/>
                <w:sz w:val="18"/>
                <w:highlight w:val="cyan"/>
              </w:rPr>
              <w:t>T</w:t>
            </w:r>
            <w:r w:rsidRPr="001D685E">
              <w:rPr>
                <w:rFonts w:ascii="Arial" w:hAnsi="Arial"/>
                <w:sz w:val="18"/>
                <w:highlight w:val="cyan"/>
              </w:rPr>
              <w:t>herapy competency standards 2018</w:t>
            </w:r>
          </w:p>
        </w:tc>
        <w:tc>
          <w:tcPr>
            <w:tcW w:w="3969" w:type="dxa"/>
          </w:tcPr>
          <w:p w14:paraId="7A3F99B5" w14:textId="77777777" w:rsidR="005757B7" w:rsidRPr="003E139B" w:rsidRDefault="005757B7" w:rsidP="005757B7">
            <w:pPr>
              <w:pStyle w:val="PlainText"/>
              <w:rPr>
                <w:rFonts w:ascii="Arial" w:hAnsi="Arial"/>
                <w:sz w:val="18"/>
                <w:highlight w:val="cyan"/>
              </w:rPr>
            </w:pPr>
            <w:r w:rsidRPr="003E139B">
              <w:rPr>
                <w:rFonts w:ascii="Arial" w:hAnsi="Arial"/>
                <w:sz w:val="18"/>
                <w:highlight w:val="cyan"/>
              </w:rPr>
              <w:t>Practitioner to acknowledge as being included – please tick</w:t>
            </w:r>
          </w:p>
        </w:tc>
      </w:tr>
      <w:tr w:rsidR="005757B7" w:rsidRPr="00E24D5D" w14:paraId="7E0C1EA0" w14:textId="77777777" w:rsidTr="005757B7">
        <w:tc>
          <w:tcPr>
            <w:tcW w:w="11477" w:type="dxa"/>
          </w:tcPr>
          <w:p w14:paraId="02F57BC2" w14:textId="77777777" w:rsidR="005757B7" w:rsidRPr="00E24D5D" w:rsidRDefault="005757B7" w:rsidP="005757B7">
            <w:pPr>
              <w:pStyle w:val="PlainText"/>
              <w:rPr>
                <w:rFonts w:ascii="Arial" w:hAnsi="Arial" w:cs="Arial"/>
                <w:sz w:val="18"/>
              </w:rPr>
            </w:pPr>
            <w:r w:rsidRPr="00E24D5D">
              <w:rPr>
                <w:rFonts w:ascii="Arial" w:hAnsi="Arial" w:cs="Arial"/>
                <w:sz w:val="18"/>
              </w:rPr>
              <w:t xml:space="preserve">4.1 Communicates openly, respectfully and effectively. </w:t>
            </w:r>
          </w:p>
        </w:tc>
        <w:tc>
          <w:tcPr>
            <w:tcW w:w="3969" w:type="dxa"/>
          </w:tcPr>
          <w:p w14:paraId="1E9966DE" w14:textId="77777777" w:rsidR="005757B7" w:rsidRPr="00E24D5D" w:rsidRDefault="005757B7" w:rsidP="005757B7">
            <w:pPr>
              <w:pStyle w:val="PlainText"/>
              <w:rPr>
                <w:rFonts w:ascii="Arial" w:hAnsi="Arial" w:cs="Arial"/>
                <w:sz w:val="18"/>
              </w:rPr>
            </w:pPr>
          </w:p>
        </w:tc>
      </w:tr>
      <w:tr w:rsidR="005757B7" w:rsidRPr="00E24D5D" w14:paraId="327DC8F7" w14:textId="77777777" w:rsidTr="005757B7">
        <w:tc>
          <w:tcPr>
            <w:tcW w:w="11477" w:type="dxa"/>
          </w:tcPr>
          <w:p w14:paraId="31FFD803" w14:textId="77777777" w:rsidR="005757B7" w:rsidRPr="00E24D5D" w:rsidRDefault="005757B7" w:rsidP="005757B7">
            <w:pPr>
              <w:pStyle w:val="PlainText"/>
              <w:rPr>
                <w:rFonts w:ascii="Arial" w:hAnsi="Arial" w:cs="Arial"/>
                <w:sz w:val="18"/>
              </w:rPr>
            </w:pPr>
            <w:r w:rsidRPr="00E24D5D">
              <w:rPr>
                <w:rFonts w:ascii="Arial" w:hAnsi="Arial" w:cs="Arial"/>
                <w:sz w:val="18"/>
              </w:rPr>
              <w:t>4.2 Adapts written, verbal and non-verbal communication appropriate to the client and practice context.</w:t>
            </w:r>
          </w:p>
        </w:tc>
        <w:tc>
          <w:tcPr>
            <w:tcW w:w="3969" w:type="dxa"/>
          </w:tcPr>
          <w:p w14:paraId="3F0EB68B" w14:textId="77777777" w:rsidR="005757B7" w:rsidRPr="00E24D5D" w:rsidRDefault="005757B7" w:rsidP="005757B7">
            <w:pPr>
              <w:pStyle w:val="PlainText"/>
              <w:rPr>
                <w:rFonts w:ascii="Arial" w:hAnsi="Arial" w:cs="Arial"/>
                <w:sz w:val="18"/>
              </w:rPr>
            </w:pPr>
          </w:p>
        </w:tc>
      </w:tr>
      <w:tr w:rsidR="005757B7" w:rsidRPr="00E24D5D" w14:paraId="78BD5027" w14:textId="77777777" w:rsidTr="005757B7">
        <w:tc>
          <w:tcPr>
            <w:tcW w:w="11477" w:type="dxa"/>
          </w:tcPr>
          <w:p w14:paraId="1E9376BC" w14:textId="77777777" w:rsidR="005757B7" w:rsidRPr="00E24D5D" w:rsidRDefault="005757B7" w:rsidP="005757B7">
            <w:pPr>
              <w:pStyle w:val="PlainText"/>
              <w:rPr>
                <w:rFonts w:ascii="Arial" w:hAnsi="Arial" w:cs="Arial"/>
                <w:i/>
                <w:sz w:val="18"/>
              </w:rPr>
            </w:pPr>
            <w:r w:rsidRPr="00E24D5D">
              <w:rPr>
                <w:rFonts w:ascii="Arial" w:hAnsi="Arial" w:cs="Arial"/>
                <w:sz w:val="18"/>
              </w:rPr>
              <w:t xml:space="preserve">4.3 Works ethically with Aboriginal and Torres Strait Islander communities and organisations to understand and incorporate relevant cultural protocols and communication strategies, with the aim       of working to support self-governance in communities. </w:t>
            </w:r>
          </w:p>
        </w:tc>
        <w:tc>
          <w:tcPr>
            <w:tcW w:w="3969" w:type="dxa"/>
          </w:tcPr>
          <w:p w14:paraId="1A3EDD52" w14:textId="77777777" w:rsidR="005757B7" w:rsidRPr="00E24D5D" w:rsidRDefault="005757B7" w:rsidP="005757B7">
            <w:pPr>
              <w:pStyle w:val="PlainText"/>
              <w:rPr>
                <w:rFonts w:ascii="Arial" w:hAnsi="Arial" w:cs="Arial"/>
                <w:sz w:val="18"/>
              </w:rPr>
            </w:pPr>
          </w:p>
        </w:tc>
      </w:tr>
      <w:tr w:rsidR="005757B7" w:rsidRPr="00E24D5D" w14:paraId="5E2FD56F" w14:textId="77777777" w:rsidTr="005757B7">
        <w:tc>
          <w:tcPr>
            <w:tcW w:w="11477" w:type="dxa"/>
          </w:tcPr>
          <w:p w14:paraId="11B8DF4F" w14:textId="77777777" w:rsidR="005757B7" w:rsidRPr="00E24D5D" w:rsidRDefault="005757B7" w:rsidP="005757B7">
            <w:pPr>
              <w:pStyle w:val="PlainText"/>
              <w:rPr>
                <w:rFonts w:ascii="Arial" w:hAnsi="Arial" w:cs="Arial"/>
                <w:i/>
                <w:sz w:val="18"/>
              </w:rPr>
            </w:pPr>
            <w:r w:rsidRPr="00E24D5D">
              <w:rPr>
                <w:rFonts w:ascii="Arial" w:hAnsi="Arial" w:cs="Arial"/>
                <w:sz w:val="18"/>
              </w:rPr>
              <w:t>4.4 Uses culturally responsive, safe and relevant communication tools and strategies.</w:t>
            </w:r>
          </w:p>
        </w:tc>
        <w:tc>
          <w:tcPr>
            <w:tcW w:w="3969" w:type="dxa"/>
          </w:tcPr>
          <w:p w14:paraId="7C5B85FA" w14:textId="77777777" w:rsidR="005757B7" w:rsidRPr="00E24D5D" w:rsidRDefault="005757B7" w:rsidP="005757B7">
            <w:pPr>
              <w:pStyle w:val="PlainText"/>
              <w:rPr>
                <w:rFonts w:ascii="Arial" w:hAnsi="Arial" w:cs="Arial"/>
                <w:sz w:val="18"/>
              </w:rPr>
            </w:pPr>
          </w:p>
        </w:tc>
      </w:tr>
      <w:tr w:rsidR="005757B7" w:rsidRPr="00E24D5D" w14:paraId="513BBBF1" w14:textId="77777777" w:rsidTr="005757B7">
        <w:tc>
          <w:tcPr>
            <w:tcW w:w="11477" w:type="dxa"/>
          </w:tcPr>
          <w:p w14:paraId="6C1BE8DA" w14:textId="77777777" w:rsidR="005757B7" w:rsidRPr="00E24D5D" w:rsidRDefault="005757B7" w:rsidP="005757B7">
            <w:pPr>
              <w:pStyle w:val="PlainText"/>
              <w:rPr>
                <w:rFonts w:ascii="Arial" w:hAnsi="Arial" w:cs="Arial"/>
                <w:sz w:val="18"/>
              </w:rPr>
            </w:pPr>
            <w:r w:rsidRPr="00E24D5D">
              <w:rPr>
                <w:rFonts w:ascii="Arial" w:hAnsi="Arial" w:cs="Arial"/>
                <w:sz w:val="18"/>
              </w:rPr>
              <w:t>4.5 Complies with legal and procedural requirements for the responsible and accurate documentation, sharing and storage of professional information and records of practice.</w:t>
            </w:r>
          </w:p>
        </w:tc>
        <w:tc>
          <w:tcPr>
            <w:tcW w:w="3969" w:type="dxa"/>
          </w:tcPr>
          <w:p w14:paraId="05C0D1C2" w14:textId="77777777" w:rsidR="005757B7" w:rsidRPr="00E24D5D" w:rsidRDefault="005757B7" w:rsidP="005757B7">
            <w:pPr>
              <w:pStyle w:val="PlainText"/>
              <w:rPr>
                <w:rFonts w:ascii="Arial" w:hAnsi="Arial" w:cs="Arial"/>
                <w:sz w:val="18"/>
              </w:rPr>
            </w:pPr>
          </w:p>
        </w:tc>
      </w:tr>
      <w:tr w:rsidR="005757B7" w:rsidRPr="00E24D5D" w14:paraId="0B07F2C7" w14:textId="77777777" w:rsidTr="005757B7">
        <w:tc>
          <w:tcPr>
            <w:tcW w:w="11477" w:type="dxa"/>
          </w:tcPr>
          <w:p w14:paraId="7BA5FCCA" w14:textId="77777777" w:rsidR="005757B7" w:rsidRPr="00E24D5D" w:rsidRDefault="005757B7" w:rsidP="005757B7">
            <w:pPr>
              <w:pStyle w:val="PlainText"/>
              <w:rPr>
                <w:rFonts w:ascii="Arial" w:hAnsi="Arial" w:cs="Arial"/>
                <w:sz w:val="18"/>
              </w:rPr>
            </w:pPr>
            <w:r w:rsidRPr="00E24D5D">
              <w:rPr>
                <w:rFonts w:ascii="Arial" w:hAnsi="Arial" w:cs="Arial"/>
                <w:sz w:val="18"/>
              </w:rPr>
              <w:t>4.6 Maintains contemporaneous, accurate and complete records of practice.</w:t>
            </w:r>
          </w:p>
        </w:tc>
        <w:tc>
          <w:tcPr>
            <w:tcW w:w="3969" w:type="dxa"/>
          </w:tcPr>
          <w:p w14:paraId="29DFD555" w14:textId="77777777" w:rsidR="005757B7" w:rsidRPr="00E24D5D" w:rsidRDefault="005757B7" w:rsidP="005757B7">
            <w:pPr>
              <w:pStyle w:val="PlainText"/>
              <w:rPr>
                <w:rFonts w:ascii="Arial" w:hAnsi="Arial" w:cs="Arial"/>
                <w:sz w:val="18"/>
              </w:rPr>
            </w:pPr>
          </w:p>
        </w:tc>
      </w:tr>
      <w:tr w:rsidR="005757B7" w:rsidRPr="00E24D5D" w14:paraId="39D824D0" w14:textId="77777777" w:rsidTr="005757B7">
        <w:tc>
          <w:tcPr>
            <w:tcW w:w="11477" w:type="dxa"/>
          </w:tcPr>
          <w:p w14:paraId="4AF9680D" w14:textId="77777777" w:rsidR="005757B7" w:rsidRPr="00E24D5D" w:rsidRDefault="005757B7" w:rsidP="005757B7">
            <w:pPr>
              <w:pStyle w:val="PlainText"/>
              <w:rPr>
                <w:rFonts w:ascii="Arial" w:hAnsi="Arial" w:cs="Arial"/>
                <w:sz w:val="18"/>
              </w:rPr>
            </w:pPr>
            <w:r w:rsidRPr="00E24D5D">
              <w:rPr>
                <w:rFonts w:ascii="Arial" w:hAnsi="Arial" w:cs="Arial"/>
                <w:sz w:val="18"/>
              </w:rPr>
              <w:t>4.7 Obtains informed consent for practice and information sharing from the client or legal guardian.</w:t>
            </w:r>
          </w:p>
        </w:tc>
        <w:tc>
          <w:tcPr>
            <w:tcW w:w="3969" w:type="dxa"/>
          </w:tcPr>
          <w:p w14:paraId="5D19978F" w14:textId="77777777" w:rsidR="005757B7" w:rsidRPr="00E24D5D" w:rsidRDefault="005757B7" w:rsidP="005757B7">
            <w:pPr>
              <w:pStyle w:val="PlainText"/>
              <w:rPr>
                <w:rFonts w:ascii="Arial" w:hAnsi="Arial" w:cs="Arial"/>
                <w:sz w:val="18"/>
              </w:rPr>
            </w:pPr>
          </w:p>
        </w:tc>
      </w:tr>
      <w:tr w:rsidR="005757B7" w:rsidRPr="00E24D5D" w14:paraId="501E2F05" w14:textId="77777777" w:rsidTr="005757B7">
        <w:tc>
          <w:tcPr>
            <w:tcW w:w="11477" w:type="dxa"/>
          </w:tcPr>
          <w:p w14:paraId="34090D90" w14:textId="77777777" w:rsidR="005757B7" w:rsidRPr="00E24D5D" w:rsidRDefault="005757B7" w:rsidP="005757B7">
            <w:pPr>
              <w:pStyle w:val="PlainText"/>
              <w:rPr>
                <w:rFonts w:ascii="Arial" w:hAnsi="Arial" w:cs="Arial"/>
                <w:sz w:val="18"/>
              </w:rPr>
            </w:pPr>
            <w:r w:rsidRPr="00E24D5D">
              <w:rPr>
                <w:rFonts w:ascii="Arial" w:hAnsi="Arial" w:cs="Arial"/>
                <w:sz w:val="18"/>
              </w:rPr>
              <w:t>4.8 Maintains collaborative professional relationships with clients, health professionals and relevant others.</w:t>
            </w:r>
          </w:p>
        </w:tc>
        <w:tc>
          <w:tcPr>
            <w:tcW w:w="3969" w:type="dxa"/>
          </w:tcPr>
          <w:p w14:paraId="5A5A2A86" w14:textId="77777777" w:rsidR="005757B7" w:rsidRPr="00E24D5D" w:rsidRDefault="005757B7" w:rsidP="005757B7">
            <w:pPr>
              <w:pStyle w:val="PlainText"/>
              <w:rPr>
                <w:rFonts w:ascii="Arial" w:hAnsi="Arial" w:cs="Arial"/>
                <w:sz w:val="18"/>
              </w:rPr>
            </w:pPr>
          </w:p>
        </w:tc>
      </w:tr>
      <w:tr w:rsidR="005757B7" w:rsidRPr="00E24D5D" w14:paraId="7454D224" w14:textId="77777777" w:rsidTr="005757B7">
        <w:tc>
          <w:tcPr>
            <w:tcW w:w="11477" w:type="dxa"/>
          </w:tcPr>
          <w:p w14:paraId="30FEB293" w14:textId="77777777" w:rsidR="005757B7" w:rsidRPr="00E24D5D" w:rsidRDefault="005757B7" w:rsidP="005757B7">
            <w:pPr>
              <w:pStyle w:val="PlainText"/>
              <w:rPr>
                <w:rFonts w:ascii="Arial" w:hAnsi="Arial" w:cs="Arial"/>
                <w:sz w:val="18"/>
              </w:rPr>
            </w:pPr>
            <w:r w:rsidRPr="00E24D5D">
              <w:rPr>
                <w:rFonts w:ascii="Arial" w:hAnsi="Arial" w:cs="Arial"/>
                <w:sz w:val="18"/>
              </w:rPr>
              <w:t>4.9 Uses effective communication skills to initiate and end relationships with clients and relevant others.</w:t>
            </w:r>
          </w:p>
        </w:tc>
        <w:tc>
          <w:tcPr>
            <w:tcW w:w="3969" w:type="dxa"/>
          </w:tcPr>
          <w:p w14:paraId="3615907D" w14:textId="77777777" w:rsidR="005757B7" w:rsidRPr="00E24D5D" w:rsidRDefault="005757B7" w:rsidP="005757B7">
            <w:pPr>
              <w:pStyle w:val="PlainText"/>
              <w:rPr>
                <w:rFonts w:ascii="Arial" w:hAnsi="Arial" w:cs="Arial"/>
                <w:sz w:val="18"/>
              </w:rPr>
            </w:pPr>
          </w:p>
        </w:tc>
      </w:tr>
      <w:tr w:rsidR="005757B7" w:rsidRPr="00E24D5D" w14:paraId="19AEB218" w14:textId="77777777" w:rsidTr="005757B7">
        <w:tc>
          <w:tcPr>
            <w:tcW w:w="11477" w:type="dxa"/>
          </w:tcPr>
          <w:p w14:paraId="750E9AE6" w14:textId="77777777" w:rsidR="005757B7" w:rsidRPr="00E24D5D" w:rsidRDefault="005757B7" w:rsidP="005757B7">
            <w:pPr>
              <w:pStyle w:val="PlainText"/>
              <w:rPr>
                <w:rFonts w:ascii="Arial" w:hAnsi="Arial" w:cs="Arial"/>
                <w:sz w:val="18"/>
              </w:rPr>
            </w:pPr>
            <w:r w:rsidRPr="00E24D5D">
              <w:rPr>
                <w:rFonts w:ascii="Arial" w:hAnsi="Arial" w:cs="Arial"/>
                <w:sz w:val="18"/>
              </w:rPr>
              <w:t>4.10 Seeks and responds to feedback, modifying communication and/or practice accordingly.</w:t>
            </w:r>
          </w:p>
        </w:tc>
        <w:tc>
          <w:tcPr>
            <w:tcW w:w="3969" w:type="dxa"/>
          </w:tcPr>
          <w:p w14:paraId="4C595214" w14:textId="77777777" w:rsidR="005757B7" w:rsidRPr="00E24D5D" w:rsidRDefault="005757B7" w:rsidP="005757B7">
            <w:pPr>
              <w:pStyle w:val="PlainText"/>
              <w:rPr>
                <w:rFonts w:ascii="Arial" w:hAnsi="Arial" w:cs="Arial"/>
                <w:sz w:val="18"/>
              </w:rPr>
            </w:pPr>
          </w:p>
        </w:tc>
      </w:tr>
      <w:tr w:rsidR="005757B7" w:rsidRPr="00E24D5D" w14:paraId="0CE32BAF" w14:textId="77777777" w:rsidTr="005757B7">
        <w:tc>
          <w:tcPr>
            <w:tcW w:w="11477" w:type="dxa"/>
          </w:tcPr>
          <w:p w14:paraId="5DF2FA9D" w14:textId="77777777" w:rsidR="005757B7" w:rsidRPr="00E24D5D" w:rsidRDefault="005757B7" w:rsidP="005757B7">
            <w:pPr>
              <w:pStyle w:val="PlainText"/>
              <w:rPr>
                <w:rFonts w:ascii="Arial" w:hAnsi="Arial" w:cs="Arial"/>
                <w:i/>
                <w:sz w:val="18"/>
              </w:rPr>
            </w:pPr>
            <w:r w:rsidRPr="00E24D5D">
              <w:rPr>
                <w:rFonts w:ascii="Arial" w:hAnsi="Arial" w:cs="Arial"/>
                <w:sz w:val="18"/>
              </w:rPr>
              <w:t>4.11 Identifies and articulates the rationale for practice to clients and relevant others.</w:t>
            </w:r>
          </w:p>
        </w:tc>
        <w:tc>
          <w:tcPr>
            <w:tcW w:w="3969" w:type="dxa"/>
          </w:tcPr>
          <w:p w14:paraId="4D854635" w14:textId="77777777" w:rsidR="005757B7" w:rsidRPr="00E24D5D" w:rsidRDefault="005757B7" w:rsidP="005757B7">
            <w:pPr>
              <w:pStyle w:val="PlainText"/>
              <w:rPr>
                <w:rFonts w:ascii="Arial" w:hAnsi="Arial" w:cs="Arial"/>
                <w:sz w:val="18"/>
              </w:rPr>
            </w:pPr>
          </w:p>
        </w:tc>
      </w:tr>
    </w:tbl>
    <w:p w14:paraId="0FC4886F" w14:textId="77777777" w:rsidR="00996741" w:rsidRPr="0021488F" w:rsidRDefault="00996741" w:rsidP="00996741">
      <w:pPr>
        <w:pStyle w:val="PlainText"/>
        <w:rPr>
          <w:rFonts w:ascii="Arial" w:hAnsi="Arial" w:cs="Arial"/>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5602"/>
        <w:gridCol w:w="6162"/>
      </w:tblGrid>
      <w:tr w:rsidR="00996741" w:rsidRPr="0021488F" w14:paraId="385E99C4" w14:textId="77777777">
        <w:tc>
          <w:tcPr>
            <w:tcW w:w="1174" w:type="pct"/>
          </w:tcPr>
          <w:p w14:paraId="01B2C778" w14:textId="77777777" w:rsidR="00996741" w:rsidRPr="0021488F" w:rsidRDefault="00996741" w:rsidP="00996741">
            <w:pPr>
              <w:pStyle w:val="PlainText"/>
              <w:ind w:left="425" w:hanging="425"/>
              <w:jc w:val="center"/>
              <w:rPr>
                <w:rFonts w:ascii="Arial" w:hAnsi="Arial" w:cs="Arial"/>
                <w:b/>
                <w:bCs/>
              </w:rPr>
            </w:pPr>
            <w:r w:rsidRPr="0021488F">
              <w:rPr>
                <w:rFonts w:ascii="Arial" w:hAnsi="Arial" w:cs="Arial"/>
                <w:b/>
                <w:bCs/>
              </w:rPr>
              <w:t>GOAL</w:t>
            </w:r>
          </w:p>
        </w:tc>
        <w:tc>
          <w:tcPr>
            <w:tcW w:w="1822" w:type="pct"/>
          </w:tcPr>
          <w:p w14:paraId="429B0276" w14:textId="77777777" w:rsidR="00996741" w:rsidRPr="0021488F" w:rsidRDefault="00996741" w:rsidP="00996741">
            <w:pPr>
              <w:pStyle w:val="PlainText"/>
              <w:tabs>
                <w:tab w:val="num" w:pos="360"/>
              </w:tabs>
              <w:jc w:val="center"/>
              <w:rPr>
                <w:rFonts w:ascii="Arial" w:hAnsi="Arial" w:cs="Arial"/>
                <w:b/>
                <w:bCs/>
              </w:rPr>
            </w:pPr>
            <w:r w:rsidRPr="0021488F">
              <w:rPr>
                <w:rFonts w:ascii="Arial" w:hAnsi="Arial" w:cs="Arial"/>
                <w:b/>
                <w:bCs/>
              </w:rPr>
              <w:t>ACTIONS TO ACHIEVE GOAL</w:t>
            </w:r>
          </w:p>
        </w:tc>
        <w:tc>
          <w:tcPr>
            <w:tcW w:w="2004" w:type="pct"/>
          </w:tcPr>
          <w:p w14:paraId="4FBA47BA" w14:textId="77777777" w:rsidR="00996741" w:rsidRPr="0021488F" w:rsidRDefault="00996741" w:rsidP="00996741">
            <w:pPr>
              <w:pStyle w:val="PlainText"/>
              <w:tabs>
                <w:tab w:val="num" w:pos="360"/>
              </w:tabs>
              <w:jc w:val="center"/>
              <w:rPr>
                <w:rFonts w:ascii="Arial" w:hAnsi="Arial" w:cs="Arial"/>
                <w:b/>
                <w:bCs/>
              </w:rPr>
            </w:pPr>
            <w:r w:rsidRPr="0021488F">
              <w:rPr>
                <w:rFonts w:ascii="Arial" w:hAnsi="Arial" w:cs="Arial"/>
                <w:b/>
                <w:bCs/>
              </w:rPr>
              <w:t>MEANS TO MEASURE THAT GOAL HAS BEEN ACHIEVED</w:t>
            </w:r>
          </w:p>
        </w:tc>
      </w:tr>
      <w:tr w:rsidR="00C531E4" w:rsidRPr="0021488F" w14:paraId="4DBEC514" w14:textId="77777777">
        <w:tc>
          <w:tcPr>
            <w:tcW w:w="1174" w:type="pct"/>
          </w:tcPr>
          <w:p w14:paraId="203DBCF6" w14:textId="77777777" w:rsidR="00C531E4" w:rsidRPr="0021488F" w:rsidRDefault="00C531E4" w:rsidP="00735118">
            <w:pPr>
              <w:pStyle w:val="PlainText"/>
              <w:numPr>
                <w:ilvl w:val="0"/>
                <w:numId w:val="12"/>
              </w:numPr>
              <w:ind w:left="306" w:hanging="306"/>
              <w:rPr>
                <w:rFonts w:ascii="Arial" w:hAnsi="Arial" w:cs="Arial"/>
              </w:rPr>
            </w:pPr>
            <w:r w:rsidRPr="0021488F">
              <w:rPr>
                <w:rFonts w:ascii="Arial" w:hAnsi="Arial" w:cs="Arial"/>
              </w:rPr>
              <w:t>To be competent in all aspects of medico-legal documentation necessary for the role.</w:t>
            </w:r>
          </w:p>
        </w:tc>
        <w:tc>
          <w:tcPr>
            <w:tcW w:w="1822" w:type="pct"/>
          </w:tcPr>
          <w:p w14:paraId="7B86EB27" w14:textId="77777777" w:rsidR="00C531E4" w:rsidRDefault="00C531E4" w:rsidP="00735118">
            <w:pPr>
              <w:pStyle w:val="PlainText"/>
              <w:numPr>
                <w:ilvl w:val="0"/>
                <w:numId w:val="21"/>
              </w:numPr>
              <w:ind w:left="392" w:hanging="392"/>
              <w:rPr>
                <w:rFonts w:ascii="Arial" w:hAnsi="Arial" w:cs="Arial"/>
              </w:rPr>
            </w:pPr>
            <w:r w:rsidRPr="0021488F">
              <w:rPr>
                <w:rFonts w:ascii="Arial" w:hAnsi="Arial" w:cs="Arial"/>
              </w:rPr>
              <w:t>Discuss requirements with supervisor and be clear about expectations at ABC Recovery.</w:t>
            </w:r>
          </w:p>
          <w:p w14:paraId="01F82372" w14:textId="77777777" w:rsidR="00C531E4" w:rsidRPr="0021488F" w:rsidRDefault="00C531E4" w:rsidP="00735118">
            <w:pPr>
              <w:pStyle w:val="PlainText"/>
              <w:ind w:left="392" w:hanging="392"/>
              <w:rPr>
                <w:rFonts w:ascii="Arial" w:hAnsi="Arial" w:cs="Arial"/>
              </w:rPr>
            </w:pPr>
          </w:p>
          <w:p w14:paraId="27746BA9" w14:textId="77777777" w:rsidR="00C531E4" w:rsidRPr="00735118" w:rsidRDefault="00C531E4" w:rsidP="00735118">
            <w:pPr>
              <w:pStyle w:val="PlainText"/>
              <w:numPr>
                <w:ilvl w:val="0"/>
                <w:numId w:val="21"/>
              </w:numPr>
              <w:ind w:left="392" w:hanging="392"/>
              <w:rPr>
                <w:rFonts w:ascii="Arial" w:hAnsi="Arial" w:cs="Arial"/>
              </w:rPr>
            </w:pPr>
            <w:r w:rsidRPr="00735118">
              <w:rPr>
                <w:rFonts w:ascii="Arial" w:hAnsi="Arial" w:cs="Arial"/>
              </w:rPr>
              <w:t>Read any relevant documents to the setting as advised by supervisor.</w:t>
            </w:r>
          </w:p>
          <w:p w14:paraId="3853026C" w14:textId="77777777" w:rsidR="00C531E4" w:rsidRPr="0021488F" w:rsidRDefault="00C531E4" w:rsidP="00735118">
            <w:pPr>
              <w:pStyle w:val="PlainText"/>
              <w:ind w:left="392" w:hanging="392"/>
              <w:rPr>
                <w:rFonts w:ascii="Arial" w:hAnsi="Arial" w:cs="Arial"/>
              </w:rPr>
            </w:pPr>
          </w:p>
          <w:p w14:paraId="6390B369" w14:textId="77777777" w:rsidR="00C531E4" w:rsidRDefault="00C531E4" w:rsidP="00735118">
            <w:pPr>
              <w:pStyle w:val="PlainText"/>
              <w:numPr>
                <w:ilvl w:val="0"/>
                <w:numId w:val="21"/>
              </w:numPr>
              <w:ind w:left="392" w:hanging="392"/>
              <w:rPr>
                <w:rFonts w:ascii="Arial" w:hAnsi="Arial" w:cs="Arial"/>
              </w:rPr>
            </w:pPr>
            <w:r w:rsidRPr="0021488F">
              <w:rPr>
                <w:rFonts w:ascii="Arial" w:hAnsi="Arial" w:cs="Arial"/>
              </w:rPr>
              <w:t>Undertake OT report writing and seek feedback from supervisor.</w:t>
            </w:r>
          </w:p>
          <w:p w14:paraId="413FBC9B" w14:textId="77777777" w:rsidR="00C531E4" w:rsidRPr="0021488F" w:rsidRDefault="00C531E4" w:rsidP="00735118">
            <w:pPr>
              <w:pStyle w:val="PlainText"/>
              <w:ind w:left="392" w:hanging="392"/>
              <w:rPr>
                <w:rFonts w:ascii="Arial" w:hAnsi="Arial" w:cs="Arial"/>
              </w:rPr>
            </w:pPr>
          </w:p>
          <w:p w14:paraId="45334AA5" w14:textId="77777777" w:rsidR="00C531E4" w:rsidRDefault="00C531E4" w:rsidP="00735118">
            <w:pPr>
              <w:pStyle w:val="PlainText"/>
              <w:numPr>
                <w:ilvl w:val="0"/>
                <w:numId w:val="21"/>
              </w:numPr>
              <w:ind w:left="392" w:hanging="392"/>
              <w:rPr>
                <w:rFonts w:ascii="Arial" w:hAnsi="Arial" w:cs="Arial"/>
              </w:rPr>
            </w:pPr>
            <w:r w:rsidRPr="0021488F">
              <w:rPr>
                <w:rFonts w:ascii="Arial" w:hAnsi="Arial" w:cs="Arial"/>
              </w:rPr>
              <w:t>Record interventions professionally, with accurate language use, appropriately and clearly in case notes</w:t>
            </w:r>
          </w:p>
          <w:p w14:paraId="5BC36897" w14:textId="77777777" w:rsidR="00C531E4" w:rsidRPr="0021488F" w:rsidRDefault="00C531E4" w:rsidP="00735118">
            <w:pPr>
              <w:pStyle w:val="PlainText"/>
              <w:ind w:left="392" w:hanging="392"/>
              <w:rPr>
                <w:rFonts w:ascii="Arial" w:hAnsi="Arial" w:cs="Arial"/>
              </w:rPr>
            </w:pPr>
          </w:p>
          <w:p w14:paraId="72906216" w14:textId="77777777" w:rsidR="00C531E4" w:rsidRDefault="00C531E4" w:rsidP="00735118">
            <w:pPr>
              <w:pStyle w:val="PlainText"/>
              <w:numPr>
                <w:ilvl w:val="0"/>
                <w:numId w:val="21"/>
              </w:numPr>
              <w:ind w:left="392" w:hanging="392"/>
              <w:rPr>
                <w:rFonts w:ascii="Arial" w:hAnsi="Arial" w:cs="Arial"/>
              </w:rPr>
            </w:pPr>
            <w:r w:rsidRPr="0021488F">
              <w:rPr>
                <w:rFonts w:ascii="Arial" w:hAnsi="Arial" w:cs="Arial"/>
              </w:rPr>
              <w:t xml:space="preserve">Provide examples of documentation for discussion in supervision. </w:t>
            </w:r>
          </w:p>
          <w:p w14:paraId="280FE226" w14:textId="77777777" w:rsidR="00C531E4" w:rsidRPr="0021488F" w:rsidRDefault="00C531E4" w:rsidP="00735118">
            <w:pPr>
              <w:pStyle w:val="PlainText"/>
              <w:ind w:left="392" w:hanging="392"/>
              <w:rPr>
                <w:rFonts w:ascii="Arial" w:hAnsi="Arial" w:cs="Arial"/>
              </w:rPr>
            </w:pPr>
          </w:p>
          <w:p w14:paraId="0463A4E6" w14:textId="77777777" w:rsidR="00C531E4" w:rsidRPr="0021488F" w:rsidRDefault="00C531E4" w:rsidP="00735118">
            <w:pPr>
              <w:pStyle w:val="PlainText"/>
              <w:numPr>
                <w:ilvl w:val="0"/>
                <w:numId w:val="21"/>
              </w:numPr>
              <w:ind w:left="392" w:hanging="392"/>
              <w:rPr>
                <w:rFonts w:ascii="Arial" w:hAnsi="Arial" w:cs="Arial"/>
              </w:rPr>
            </w:pPr>
            <w:r w:rsidRPr="0021488F">
              <w:rPr>
                <w:rFonts w:ascii="Arial" w:hAnsi="Arial" w:cs="Arial"/>
              </w:rPr>
              <w:t>Be clear about informed consent and practice around formal information sharing.</w:t>
            </w:r>
          </w:p>
          <w:p w14:paraId="7DB9BDE7" w14:textId="77777777" w:rsidR="00C531E4" w:rsidRPr="0021488F" w:rsidRDefault="00C531E4" w:rsidP="00C531E4">
            <w:pPr>
              <w:pStyle w:val="PlainText"/>
              <w:rPr>
                <w:rFonts w:ascii="Arial" w:hAnsi="Arial" w:cs="Arial"/>
              </w:rPr>
            </w:pPr>
          </w:p>
          <w:p w14:paraId="59B74984" w14:textId="77777777" w:rsidR="00C531E4" w:rsidRPr="0021488F" w:rsidRDefault="00C531E4" w:rsidP="00735118">
            <w:pPr>
              <w:pStyle w:val="PlainText"/>
              <w:numPr>
                <w:ilvl w:val="0"/>
                <w:numId w:val="21"/>
              </w:numPr>
              <w:ind w:left="392" w:hanging="392"/>
              <w:rPr>
                <w:rFonts w:ascii="Arial" w:hAnsi="Arial" w:cs="Arial"/>
              </w:rPr>
            </w:pPr>
            <w:r w:rsidRPr="0021488F">
              <w:rPr>
                <w:rFonts w:ascii="Arial" w:hAnsi="Arial" w:cs="Arial"/>
              </w:rPr>
              <w:t xml:space="preserve">Consider personal/cultural context in regard to informed consent and information sharing with family and others. </w:t>
            </w:r>
          </w:p>
          <w:p w14:paraId="678C3DDE" w14:textId="77777777" w:rsidR="00C531E4" w:rsidRPr="0021488F" w:rsidRDefault="00C531E4" w:rsidP="00C531E4">
            <w:pPr>
              <w:pStyle w:val="PlainText"/>
              <w:rPr>
                <w:rFonts w:ascii="Arial" w:hAnsi="Arial" w:cs="Arial"/>
              </w:rPr>
            </w:pPr>
          </w:p>
        </w:tc>
        <w:tc>
          <w:tcPr>
            <w:tcW w:w="2004" w:type="pct"/>
          </w:tcPr>
          <w:p w14:paraId="0A2E6397" w14:textId="77777777" w:rsidR="00C531E4" w:rsidRDefault="00C531E4" w:rsidP="00A13E8D">
            <w:pPr>
              <w:pStyle w:val="PlainText"/>
              <w:numPr>
                <w:ilvl w:val="0"/>
                <w:numId w:val="65"/>
              </w:numPr>
              <w:rPr>
                <w:rFonts w:ascii="Arial" w:hAnsi="Arial" w:cs="Arial"/>
              </w:rPr>
            </w:pPr>
            <w:r w:rsidRPr="0021488F">
              <w:rPr>
                <w:rFonts w:ascii="Arial" w:hAnsi="Arial" w:cs="Arial"/>
              </w:rPr>
              <w:lastRenderedPageBreak/>
              <w:t>Review progress in weekly supervision.</w:t>
            </w:r>
          </w:p>
          <w:p w14:paraId="30AF4796" w14:textId="77777777" w:rsidR="00C531E4" w:rsidRPr="0021488F" w:rsidRDefault="00C531E4" w:rsidP="00C531E4">
            <w:pPr>
              <w:pStyle w:val="PlainText"/>
              <w:rPr>
                <w:rFonts w:ascii="Arial" w:hAnsi="Arial" w:cs="Arial"/>
              </w:rPr>
            </w:pPr>
          </w:p>
          <w:p w14:paraId="4F5A1404" w14:textId="77777777" w:rsidR="00C531E4" w:rsidRPr="0021488F" w:rsidRDefault="00C531E4" w:rsidP="00A13E8D">
            <w:pPr>
              <w:pStyle w:val="PlainText"/>
              <w:numPr>
                <w:ilvl w:val="0"/>
                <w:numId w:val="65"/>
              </w:numPr>
              <w:rPr>
                <w:rFonts w:ascii="Arial" w:hAnsi="Arial" w:cs="Arial"/>
              </w:rPr>
            </w:pPr>
            <w:r w:rsidRPr="0021488F">
              <w:rPr>
                <w:rFonts w:ascii="Arial" w:hAnsi="Arial" w:cs="Arial"/>
              </w:rPr>
              <w:t>Random audit of case notes by supervisor and be deemed competent by supervisor.</w:t>
            </w:r>
          </w:p>
        </w:tc>
      </w:tr>
      <w:tr w:rsidR="00C531E4" w:rsidRPr="0021488F" w14:paraId="0B97A492" w14:textId="77777777">
        <w:tc>
          <w:tcPr>
            <w:tcW w:w="1174" w:type="pct"/>
          </w:tcPr>
          <w:p w14:paraId="2A9B7220" w14:textId="77777777" w:rsidR="00C531E4" w:rsidRPr="0021488F" w:rsidRDefault="00C531E4" w:rsidP="00735118">
            <w:pPr>
              <w:pStyle w:val="PlainText"/>
              <w:numPr>
                <w:ilvl w:val="0"/>
                <w:numId w:val="12"/>
              </w:numPr>
              <w:ind w:left="306" w:hanging="284"/>
              <w:rPr>
                <w:rFonts w:ascii="Arial" w:hAnsi="Arial" w:cs="Arial"/>
              </w:rPr>
            </w:pPr>
            <w:r w:rsidRPr="0021488F">
              <w:rPr>
                <w:rFonts w:ascii="Arial" w:hAnsi="Arial" w:cs="Arial"/>
              </w:rPr>
              <w:t>Ensure documentation and client related clinical information remains private within the appropriate context, is maintained confidentially, safely and stored appropriately.</w:t>
            </w:r>
          </w:p>
        </w:tc>
        <w:tc>
          <w:tcPr>
            <w:tcW w:w="1822" w:type="pct"/>
          </w:tcPr>
          <w:p w14:paraId="2875F1A5" w14:textId="77777777" w:rsidR="00C531E4" w:rsidRPr="0021488F" w:rsidRDefault="00C531E4" w:rsidP="00A13E8D">
            <w:pPr>
              <w:pStyle w:val="PlainText"/>
              <w:numPr>
                <w:ilvl w:val="0"/>
                <w:numId w:val="42"/>
              </w:numPr>
              <w:ind w:left="392" w:hanging="392"/>
              <w:rPr>
                <w:rFonts w:ascii="Arial" w:hAnsi="Arial" w:cs="Arial"/>
              </w:rPr>
            </w:pPr>
            <w:r w:rsidRPr="0021488F">
              <w:rPr>
                <w:rFonts w:ascii="Arial" w:hAnsi="Arial" w:cs="Arial"/>
              </w:rPr>
              <w:t xml:space="preserve">Familiarise self with Privacy Act, and application in the workplace via orientation with team members. </w:t>
            </w:r>
          </w:p>
          <w:p w14:paraId="4FC40D60" w14:textId="77777777" w:rsidR="00C531E4" w:rsidRPr="0021488F" w:rsidRDefault="00C531E4" w:rsidP="00735118">
            <w:pPr>
              <w:pStyle w:val="PlainText"/>
              <w:ind w:left="392" w:hanging="392"/>
              <w:rPr>
                <w:rFonts w:ascii="Arial" w:hAnsi="Arial" w:cs="Arial"/>
              </w:rPr>
            </w:pPr>
          </w:p>
          <w:p w14:paraId="2F41EBD3" w14:textId="77777777" w:rsidR="00C531E4" w:rsidRPr="0021488F" w:rsidRDefault="00C531E4" w:rsidP="00A13E8D">
            <w:pPr>
              <w:pStyle w:val="PlainText"/>
              <w:numPr>
                <w:ilvl w:val="0"/>
                <w:numId w:val="42"/>
              </w:numPr>
              <w:ind w:left="392" w:hanging="392"/>
              <w:rPr>
                <w:rFonts w:ascii="Arial" w:hAnsi="Arial" w:cs="Arial"/>
              </w:rPr>
            </w:pPr>
            <w:r w:rsidRPr="0021488F">
              <w:rPr>
                <w:rFonts w:ascii="Arial" w:hAnsi="Arial" w:cs="Arial"/>
              </w:rPr>
              <w:t xml:space="preserve">Ensure communication with colleagues about clients remains respectful and appropriate at all times. </w:t>
            </w:r>
          </w:p>
          <w:p w14:paraId="0F00D03A" w14:textId="77777777" w:rsidR="00C531E4" w:rsidRPr="0021488F" w:rsidRDefault="00C531E4" w:rsidP="00735118">
            <w:pPr>
              <w:pStyle w:val="PlainText"/>
              <w:ind w:left="392" w:hanging="392"/>
              <w:rPr>
                <w:rFonts w:ascii="Arial" w:hAnsi="Arial" w:cs="Arial"/>
              </w:rPr>
            </w:pPr>
          </w:p>
          <w:p w14:paraId="2D40FAFE" w14:textId="77777777" w:rsidR="00C531E4" w:rsidRDefault="00C531E4" w:rsidP="00A13E8D">
            <w:pPr>
              <w:pStyle w:val="PlainText"/>
              <w:numPr>
                <w:ilvl w:val="0"/>
                <w:numId w:val="42"/>
              </w:numPr>
              <w:ind w:left="392" w:hanging="392"/>
              <w:rPr>
                <w:rFonts w:ascii="Arial" w:hAnsi="Arial" w:cs="Arial"/>
              </w:rPr>
            </w:pPr>
            <w:r w:rsidRPr="0021488F">
              <w:rPr>
                <w:rFonts w:ascii="Arial" w:hAnsi="Arial" w:cs="Arial"/>
              </w:rPr>
              <w:t xml:space="preserve">Find out about storage of notes and correct processes for disposal of confidential information, and use these processes. </w:t>
            </w:r>
          </w:p>
          <w:p w14:paraId="30E9A569" w14:textId="77777777" w:rsidR="00735118" w:rsidRPr="0021488F" w:rsidRDefault="00735118" w:rsidP="00735118">
            <w:pPr>
              <w:pStyle w:val="PlainText"/>
              <w:ind w:left="392"/>
              <w:rPr>
                <w:rFonts w:ascii="Arial" w:hAnsi="Arial" w:cs="Arial"/>
              </w:rPr>
            </w:pPr>
          </w:p>
        </w:tc>
        <w:tc>
          <w:tcPr>
            <w:tcW w:w="2004" w:type="pct"/>
          </w:tcPr>
          <w:p w14:paraId="0E7B7D65" w14:textId="77777777" w:rsidR="00C531E4" w:rsidRPr="0021488F" w:rsidRDefault="00C531E4" w:rsidP="00A13E8D">
            <w:pPr>
              <w:pStyle w:val="PlainText"/>
              <w:numPr>
                <w:ilvl w:val="0"/>
                <w:numId w:val="66"/>
              </w:numPr>
              <w:rPr>
                <w:rFonts w:ascii="Arial" w:hAnsi="Arial" w:cs="Arial"/>
              </w:rPr>
            </w:pPr>
            <w:r w:rsidRPr="0021488F">
              <w:rPr>
                <w:rFonts w:ascii="Arial" w:hAnsi="Arial" w:cs="Arial"/>
              </w:rPr>
              <w:t>Feedback gained by supervisor from team and other colleagues about performance in this area.</w:t>
            </w:r>
          </w:p>
          <w:p w14:paraId="328653C6" w14:textId="77777777" w:rsidR="00735118" w:rsidRDefault="00735118" w:rsidP="00735118">
            <w:pPr>
              <w:pStyle w:val="PlainText"/>
              <w:rPr>
                <w:rFonts w:ascii="Arial" w:hAnsi="Arial" w:cs="Arial"/>
              </w:rPr>
            </w:pPr>
          </w:p>
          <w:p w14:paraId="6648A2BA" w14:textId="77777777" w:rsidR="00C531E4" w:rsidRPr="0021488F" w:rsidRDefault="00C531E4" w:rsidP="00A13E8D">
            <w:pPr>
              <w:pStyle w:val="PlainText"/>
              <w:numPr>
                <w:ilvl w:val="0"/>
                <w:numId w:val="66"/>
              </w:numPr>
              <w:rPr>
                <w:rFonts w:ascii="Arial" w:hAnsi="Arial" w:cs="Arial"/>
              </w:rPr>
            </w:pPr>
            <w:r w:rsidRPr="0021488F">
              <w:rPr>
                <w:rFonts w:ascii="Arial" w:hAnsi="Arial" w:cs="Arial"/>
              </w:rPr>
              <w:t>Based on the above, supervisor confident to deem competent in this.</w:t>
            </w:r>
          </w:p>
        </w:tc>
      </w:tr>
      <w:tr w:rsidR="00C531E4" w:rsidRPr="0021488F" w14:paraId="097B1B00" w14:textId="77777777">
        <w:tc>
          <w:tcPr>
            <w:tcW w:w="1174" w:type="pct"/>
          </w:tcPr>
          <w:p w14:paraId="53913733" w14:textId="77777777" w:rsidR="00C531E4" w:rsidRPr="0021488F" w:rsidRDefault="00735118" w:rsidP="00735118">
            <w:pPr>
              <w:pStyle w:val="PlainText"/>
              <w:ind w:left="360" w:hanging="338"/>
              <w:rPr>
                <w:rFonts w:ascii="Arial" w:hAnsi="Arial" w:cs="Arial"/>
              </w:rPr>
            </w:pPr>
            <w:r>
              <w:rPr>
                <w:rFonts w:ascii="Arial" w:hAnsi="Arial" w:cs="Arial"/>
              </w:rPr>
              <w:t xml:space="preserve">3.   </w:t>
            </w:r>
            <w:r w:rsidR="00C531E4" w:rsidRPr="0021488F">
              <w:rPr>
                <w:rFonts w:ascii="Arial" w:hAnsi="Arial" w:cs="Arial"/>
              </w:rPr>
              <w:t xml:space="preserve">To effectively communicate collaboratively and respectfully with colleagues and other service providers. </w:t>
            </w:r>
          </w:p>
        </w:tc>
        <w:tc>
          <w:tcPr>
            <w:tcW w:w="1822" w:type="pct"/>
          </w:tcPr>
          <w:p w14:paraId="04FF8848" w14:textId="77777777" w:rsidR="00C531E4" w:rsidRPr="0021488F" w:rsidRDefault="00C531E4" w:rsidP="00916A87">
            <w:pPr>
              <w:pStyle w:val="PlainText"/>
              <w:numPr>
                <w:ilvl w:val="0"/>
                <w:numId w:val="27"/>
              </w:numPr>
              <w:ind w:left="392" w:hanging="392"/>
              <w:rPr>
                <w:rFonts w:ascii="Arial" w:hAnsi="Arial" w:cs="Arial"/>
              </w:rPr>
            </w:pPr>
            <w:r w:rsidRPr="0021488F">
              <w:rPr>
                <w:rFonts w:ascii="Arial" w:hAnsi="Arial" w:cs="Arial"/>
              </w:rPr>
              <w:t>To initiate connections with colleagues and other service providers in order to provide a collaborative approach to care.</w:t>
            </w:r>
          </w:p>
          <w:p w14:paraId="5A1BE315" w14:textId="77777777" w:rsidR="00C531E4" w:rsidRPr="0021488F" w:rsidRDefault="00C531E4" w:rsidP="00735118">
            <w:pPr>
              <w:pStyle w:val="PlainText"/>
              <w:ind w:left="392" w:hanging="392"/>
              <w:rPr>
                <w:rFonts w:ascii="Arial" w:hAnsi="Arial" w:cs="Arial"/>
              </w:rPr>
            </w:pPr>
          </w:p>
          <w:p w14:paraId="7AE38DEB" w14:textId="77777777" w:rsidR="00C531E4" w:rsidRPr="0021488F" w:rsidRDefault="00C531E4" w:rsidP="00916A87">
            <w:pPr>
              <w:pStyle w:val="PlainText"/>
              <w:numPr>
                <w:ilvl w:val="0"/>
                <w:numId w:val="27"/>
              </w:numPr>
              <w:ind w:left="392" w:hanging="392"/>
              <w:rPr>
                <w:rFonts w:ascii="Arial" w:hAnsi="Arial" w:cs="Arial"/>
              </w:rPr>
            </w:pPr>
            <w:r w:rsidRPr="0021488F">
              <w:rPr>
                <w:rFonts w:ascii="Arial" w:hAnsi="Arial" w:cs="Arial"/>
              </w:rPr>
              <w:t>To meet with team members re their roles and functions in the team.</w:t>
            </w:r>
          </w:p>
          <w:p w14:paraId="06C862CA" w14:textId="77777777" w:rsidR="00C531E4" w:rsidRPr="0021488F" w:rsidRDefault="00C531E4" w:rsidP="00735118">
            <w:pPr>
              <w:pStyle w:val="PlainText"/>
              <w:ind w:left="392" w:hanging="392"/>
              <w:rPr>
                <w:rFonts w:ascii="Arial" w:hAnsi="Arial" w:cs="Arial"/>
              </w:rPr>
            </w:pPr>
          </w:p>
          <w:p w14:paraId="5082A0F2" w14:textId="77777777" w:rsidR="00C531E4" w:rsidRPr="00735118" w:rsidRDefault="00C531E4" w:rsidP="00916A87">
            <w:pPr>
              <w:pStyle w:val="PlainText"/>
              <w:numPr>
                <w:ilvl w:val="0"/>
                <w:numId w:val="27"/>
              </w:numPr>
              <w:ind w:left="392" w:hanging="392"/>
              <w:rPr>
                <w:rFonts w:ascii="Arial" w:hAnsi="Arial" w:cs="Arial"/>
              </w:rPr>
            </w:pPr>
            <w:r w:rsidRPr="00735118">
              <w:rPr>
                <w:rFonts w:ascii="Arial" w:hAnsi="Arial" w:cs="Arial"/>
              </w:rPr>
              <w:t xml:space="preserve">To read information available at ABC </w:t>
            </w:r>
            <w:r w:rsidR="00735118">
              <w:rPr>
                <w:rFonts w:ascii="Arial" w:hAnsi="Arial" w:cs="Arial"/>
              </w:rPr>
              <w:t>Recovery</w:t>
            </w:r>
            <w:r w:rsidRPr="00735118">
              <w:rPr>
                <w:rFonts w:ascii="Arial" w:hAnsi="Arial" w:cs="Arial"/>
              </w:rPr>
              <w:t xml:space="preserve"> about the team process and expectations in a rehab setting and be familiar with this.</w:t>
            </w:r>
          </w:p>
          <w:p w14:paraId="3E653B48" w14:textId="77777777" w:rsidR="00C531E4" w:rsidRPr="0021488F" w:rsidRDefault="00C531E4" w:rsidP="00735118">
            <w:pPr>
              <w:pStyle w:val="PlainText"/>
              <w:ind w:left="392" w:hanging="392"/>
              <w:rPr>
                <w:rFonts w:ascii="Arial" w:hAnsi="Arial" w:cs="Arial"/>
              </w:rPr>
            </w:pPr>
          </w:p>
          <w:p w14:paraId="4CA00B0D" w14:textId="77777777" w:rsidR="00C531E4" w:rsidRPr="0021488F" w:rsidRDefault="00C531E4" w:rsidP="00916A87">
            <w:pPr>
              <w:pStyle w:val="PlainText"/>
              <w:numPr>
                <w:ilvl w:val="0"/>
                <w:numId w:val="27"/>
              </w:numPr>
              <w:ind w:left="392" w:hanging="392"/>
              <w:rPr>
                <w:rFonts w:ascii="Arial" w:hAnsi="Arial" w:cs="Arial"/>
              </w:rPr>
            </w:pPr>
            <w:r w:rsidRPr="0021488F">
              <w:rPr>
                <w:rFonts w:ascii="Arial" w:hAnsi="Arial" w:cs="Arial"/>
              </w:rPr>
              <w:t>To maintain appropriate professionalism in interactions with other staff and colleagues – language used, verbal and phone and emails etc</w:t>
            </w:r>
            <w:r w:rsidR="00735118">
              <w:rPr>
                <w:rFonts w:ascii="Arial" w:hAnsi="Arial" w:cs="Arial"/>
              </w:rPr>
              <w:t>.</w:t>
            </w:r>
            <w:r w:rsidRPr="0021488F">
              <w:rPr>
                <w:rFonts w:ascii="Arial" w:hAnsi="Arial" w:cs="Arial"/>
              </w:rPr>
              <w:t xml:space="preserve"> </w:t>
            </w:r>
          </w:p>
          <w:p w14:paraId="32D4E005" w14:textId="77777777" w:rsidR="00C531E4" w:rsidRPr="0021488F" w:rsidRDefault="00C531E4" w:rsidP="00C531E4">
            <w:pPr>
              <w:pStyle w:val="PlainText"/>
              <w:rPr>
                <w:rFonts w:ascii="Arial" w:hAnsi="Arial" w:cs="Arial"/>
              </w:rPr>
            </w:pPr>
          </w:p>
        </w:tc>
        <w:tc>
          <w:tcPr>
            <w:tcW w:w="2004" w:type="pct"/>
          </w:tcPr>
          <w:p w14:paraId="2BA2E1AE" w14:textId="77777777" w:rsidR="00C531E4" w:rsidRPr="0021488F" w:rsidRDefault="00C531E4" w:rsidP="00A13E8D">
            <w:pPr>
              <w:pStyle w:val="PlainText"/>
              <w:numPr>
                <w:ilvl w:val="0"/>
                <w:numId w:val="67"/>
              </w:numPr>
              <w:rPr>
                <w:rFonts w:ascii="Arial" w:hAnsi="Arial" w:cs="Arial"/>
              </w:rPr>
            </w:pPr>
            <w:r w:rsidRPr="0021488F">
              <w:rPr>
                <w:rFonts w:ascii="Arial" w:hAnsi="Arial" w:cs="Arial"/>
              </w:rPr>
              <w:t>Feedback gained by supervisor from team and other colleagues about performance in this area.</w:t>
            </w:r>
          </w:p>
          <w:p w14:paraId="22B89D17" w14:textId="77777777" w:rsidR="00C531E4" w:rsidRPr="0021488F" w:rsidRDefault="00C531E4" w:rsidP="00C531E4">
            <w:pPr>
              <w:pStyle w:val="PlainText"/>
              <w:rPr>
                <w:rFonts w:ascii="Arial" w:hAnsi="Arial" w:cs="Arial"/>
              </w:rPr>
            </w:pPr>
          </w:p>
          <w:p w14:paraId="1F6F3CC5" w14:textId="77777777" w:rsidR="00C531E4" w:rsidRPr="0021488F" w:rsidRDefault="00C531E4" w:rsidP="00A13E8D">
            <w:pPr>
              <w:pStyle w:val="PlainText"/>
              <w:numPr>
                <w:ilvl w:val="0"/>
                <w:numId w:val="67"/>
              </w:numPr>
              <w:rPr>
                <w:rFonts w:ascii="Arial" w:hAnsi="Arial" w:cs="Arial"/>
              </w:rPr>
            </w:pPr>
            <w:r w:rsidRPr="0021488F">
              <w:rPr>
                <w:rFonts w:ascii="Arial" w:hAnsi="Arial" w:cs="Arial"/>
              </w:rPr>
              <w:t>Supervisor deems competent.</w:t>
            </w:r>
          </w:p>
        </w:tc>
      </w:tr>
      <w:tr w:rsidR="00C531E4" w:rsidRPr="0021488F" w14:paraId="29153BA9" w14:textId="77777777">
        <w:tc>
          <w:tcPr>
            <w:tcW w:w="1174" w:type="pct"/>
          </w:tcPr>
          <w:p w14:paraId="52C782C6" w14:textId="77777777" w:rsidR="00C531E4" w:rsidRPr="0021488F" w:rsidRDefault="00735118" w:rsidP="00735118">
            <w:pPr>
              <w:pStyle w:val="PlainText"/>
              <w:ind w:left="360" w:hanging="338"/>
              <w:jc w:val="both"/>
              <w:rPr>
                <w:rFonts w:ascii="Arial" w:hAnsi="Arial" w:cs="Arial"/>
              </w:rPr>
            </w:pPr>
            <w:r>
              <w:rPr>
                <w:rFonts w:ascii="Arial" w:hAnsi="Arial" w:cs="Arial"/>
              </w:rPr>
              <w:t xml:space="preserve">4.  </w:t>
            </w:r>
            <w:r w:rsidR="00C531E4" w:rsidRPr="0021488F">
              <w:rPr>
                <w:rFonts w:ascii="Arial" w:hAnsi="Arial" w:cs="Arial"/>
              </w:rPr>
              <w:t>Communicate with clients, carers, family in a professional and client centred way.</w:t>
            </w:r>
          </w:p>
        </w:tc>
        <w:tc>
          <w:tcPr>
            <w:tcW w:w="1822" w:type="pct"/>
          </w:tcPr>
          <w:p w14:paraId="4AF0D379" w14:textId="77777777" w:rsidR="00C531E4" w:rsidRPr="0021488F" w:rsidRDefault="00C531E4" w:rsidP="00A13E8D">
            <w:pPr>
              <w:pStyle w:val="PlainText"/>
              <w:numPr>
                <w:ilvl w:val="0"/>
                <w:numId w:val="28"/>
              </w:numPr>
              <w:ind w:left="392" w:hanging="392"/>
              <w:rPr>
                <w:rFonts w:ascii="Arial" w:hAnsi="Arial" w:cs="Arial"/>
              </w:rPr>
            </w:pPr>
            <w:r w:rsidRPr="0021488F">
              <w:rPr>
                <w:rFonts w:ascii="Arial" w:hAnsi="Arial" w:cs="Arial"/>
              </w:rPr>
              <w:t xml:space="preserve">To ensure acknowledgement of culture and background, and incorporate this into communication style. </w:t>
            </w:r>
          </w:p>
          <w:p w14:paraId="13EDB83B" w14:textId="77777777" w:rsidR="00C531E4" w:rsidRPr="0021488F" w:rsidRDefault="00C531E4" w:rsidP="00735118">
            <w:pPr>
              <w:pStyle w:val="PlainText"/>
              <w:ind w:left="392" w:hanging="392"/>
              <w:rPr>
                <w:rFonts w:ascii="Arial" w:hAnsi="Arial" w:cs="Arial"/>
              </w:rPr>
            </w:pPr>
          </w:p>
          <w:p w14:paraId="21C158CC" w14:textId="77777777" w:rsidR="00C531E4" w:rsidRPr="0021488F" w:rsidRDefault="00C531E4" w:rsidP="00A13E8D">
            <w:pPr>
              <w:pStyle w:val="PlainText"/>
              <w:numPr>
                <w:ilvl w:val="0"/>
                <w:numId w:val="28"/>
              </w:numPr>
              <w:ind w:left="392" w:hanging="392"/>
              <w:rPr>
                <w:rFonts w:ascii="Arial" w:hAnsi="Arial" w:cs="Arial"/>
              </w:rPr>
            </w:pPr>
            <w:r w:rsidRPr="0021488F">
              <w:rPr>
                <w:rFonts w:ascii="Arial" w:hAnsi="Arial" w:cs="Arial"/>
              </w:rPr>
              <w:lastRenderedPageBreak/>
              <w:t xml:space="preserve"> </w:t>
            </w:r>
            <w:r>
              <w:rPr>
                <w:rFonts w:ascii="Arial" w:hAnsi="Arial" w:cs="Arial"/>
              </w:rPr>
              <w:t>A</w:t>
            </w:r>
            <w:r w:rsidRPr="0021488F">
              <w:rPr>
                <w:rFonts w:ascii="Arial" w:hAnsi="Arial" w:cs="Arial"/>
              </w:rPr>
              <w:t xml:space="preserve">sk individual clients and their families how they wish to be addressed and if they have particular communication needs. </w:t>
            </w:r>
          </w:p>
          <w:p w14:paraId="117847C7" w14:textId="77777777" w:rsidR="00C531E4" w:rsidRPr="0021488F" w:rsidRDefault="00C531E4" w:rsidP="00735118">
            <w:pPr>
              <w:pStyle w:val="PlainText"/>
              <w:ind w:left="392" w:hanging="392"/>
              <w:rPr>
                <w:rFonts w:ascii="Arial" w:hAnsi="Arial" w:cs="Arial"/>
              </w:rPr>
            </w:pPr>
          </w:p>
          <w:p w14:paraId="4E666393" w14:textId="77777777" w:rsidR="00C531E4" w:rsidRPr="0021488F" w:rsidRDefault="00C531E4" w:rsidP="00A13E8D">
            <w:pPr>
              <w:pStyle w:val="PlainText"/>
              <w:numPr>
                <w:ilvl w:val="0"/>
                <w:numId w:val="28"/>
              </w:numPr>
              <w:ind w:left="392" w:hanging="392"/>
              <w:rPr>
                <w:rFonts w:ascii="Arial" w:hAnsi="Arial" w:cs="Arial"/>
              </w:rPr>
            </w:pPr>
            <w:r>
              <w:rPr>
                <w:rFonts w:ascii="Arial" w:hAnsi="Arial" w:cs="Arial"/>
              </w:rPr>
              <w:t>G</w:t>
            </w:r>
            <w:r w:rsidRPr="0021488F">
              <w:rPr>
                <w:rFonts w:ascii="Arial" w:hAnsi="Arial" w:cs="Arial"/>
              </w:rPr>
              <w:t>oals and treatment planning are shared appropriately and client</w:t>
            </w:r>
            <w:r w:rsidR="00735118">
              <w:rPr>
                <w:rFonts w:ascii="Arial" w:hAnsi="Arial" w:cs="Arial"/>
              </w:rPr>
              <w:t>-</w:t>
            </w:r>
            <w:r w:rsidRPr="0021488F">
              <w:rPr>
                <w:rFonts w:ascii="Arial" w:hAnsi="Arial" w:cs="Arial"/>
              </w:rPr>
              <w:t xml:space="preserve">centred, with the various relationships managed effectively. </w:t>
            </w:r>
          </w:p>
          <w:p w14:paraId="4906E6C7" w14:textId="77777777" w:rsidR="00C531E4" w:rsidRPr="0021488F" w:rsidRDefault="00C531E4" w:rsidP="00735118">
            <w:pPr>
              <w:pStyle w:val="PlainText"/>
              <w:ind w:left="392" w:hanging="392"/>
              <w:rPr>
                <w:rFonts w:ascii="Arial" w:hAnsi="Arial" w:cs="Arial"/>
              </w:rPr>
            </w:pPr>
          </w:p>
          <w:p w14:paraId="28D03B1C" w14:textId="77777777" w:rsidR="00C531E4" w:rsidRPr="0021488F" w:rsidRDefault="00C531E4" w:rsidP="00A13E8D">
            <w:pPr>
              <w:pStyle w:val="PlainText"/>
              <w:numPr>
                <w:ilvl w:val="0"/>
                <w:numId w:val="28"/>
              </w:numPr>
              <w:ind w:left="392" w:hanging="392"/>
              <w:rPr>
                <w:rFonts w:ascii="Arial" w:hAnsi="Arial" w:cs="Arial"/>
              </w:rPr>
            </w:pPr>
            <w:r w:rsidRPr="0021488F">
              <w:rPr>
                <w:rFonts w:ascii="Arial" w:hAnsi="Arial" w:cs="Arial"/>
              </w:rPr>
              <w:t>Develop list/kit of resources available to people of non-English speaking backgrounds, migrants and people who have Aboriginal or Torres Strait Islander backgrounds.</w:t>
            </w:r>
          </w:p>
          <w:p w14:paraId="57785A57" w14:textId="77777777" w:rsidR="00C531E4" w:rsidRPr="0021488F" w:rsidRDefault="00C531E4" w:rsidP="00C531E4">
            <w:pPr>
              <w:pStyle w:val="PlainText"/>
              <w:rPr>
                <w:rFonts w:ascii="Arial" w:hAnsi="Arial" w:cs="Arial"/>
              </w:rPr>
            </w:pPr>
          </w:p>
          <w:p w14:paraId="3F2EAC26" w14:textId="77777777" w:rsidR="00C531E4" w:rsidRPr="0021488F" w:rsidRDefault="00C531E4" w:rsidP="00C531E4">
            <w:pPr>
              <w:pStyle w:val="PlainText"/>
              <w:rPr>
                <w:rFonts w:ascii="Arial" w:hAnsi="Arial" w:cs="Arial"/>
              </w:rPr>
            </w:pPr>
          </w:p>
          <w:p w14:paraId="7C8F00E6" w14:textId="77777777" w:rsidR="00C531E4" w:rsidRPr="0021488F" w:rsidRDefault="00C531E4" w:rsidP="00C531E4">
            <w:pPr>
              <w:pStyle w:val="PlainText"/>
              <w:rPr>
                <w:rFonts w:ascii="Arial" w:hAnsi="Arial" w:cs="Arial"/>
              </w:rPr>
            </w:pPr>
          </w:p>
          <w:p w14:paraId="15226241" w14:textId="77777777" w:rsidR="00C531E4" w:rsidRPr="0021488F" w:rsidRDefault="00C531E4" w:rsidP="00C531E4">
            <w:pPr>
              <w:pStyle w:val="PlainText"/>
              <w:rPr>
                <w:rFonts w:ascii="Arial" w:hAnsi="Arial" w:cs="Arial"/>
              </w:rPr>
            </w:pPr>
          </w:p>
          <w:p w14:paraId="63202443" w14:textId="77777777" w:rsidR="00C531E4" w:rsidRPr="0021488F" w:rsidRDefault="00C531E4" w:rsidP="00C531E4">
            <w:pPr>
              <w:pStyle w:val="PlainText"/>
              <w:rPr>
                <w:rFonts w:ascii="Arial" w:hAnsi="Arial" w:cs="Arial"/>
              </w:rPr>
            </w:pPr>
          </w:p>
          <w:p w14:paraId="631C1792" w14:textId="77777777" w:rsidR="00C531E4" w:rsidRPr="0021488F" w:rsidRDefault="00C531E4" w:rsidP="00C531E4">
            <w:pPr>
              <w:pStyle w:val="PlainText"/>
              <w:ind w:left="284"/>
              <w:rPr>
                <w:rFonts w:ascii="Arial" w:hAnsi="Arial" w:cs="Arial"/>
              </w:rPr>
            </w:pPr>
          </w:p>
        </w:tc>
        <w:tc>
          <w:tcPr>
            <w:tcW w:w="2004" w:type="pct"/>
          </w:tcPr>
          <w:p w14:paraId="47C13832" w14:textId="77777777" w:rsidR="00C531E4" w:rsidRPr="0021488F" w:rsidRDefault="00C531E4" w:rsidP="00A13E8D">
            <w:pPr>
              <w:pStyle w:val="PlainText"/>
              <w:numPr>
                <w:ilvl w:val="0"/>
                <w:numId w:val="68"/>
              </w:numPr>
              <w:rPr>
                <w:rFonts w:ascii="Arial" w:hAnsi="Arial" w:cs="Arial"/>
              </w:rPr>
            </w:pPr>
            <w:r w:rsidRPr="0021488F">
              <w:rPr>
                <w:rFonts w:ascii="Arial" w:hAnsi="Arial" w:cs="Arial"/>
              </w:rPr>
              <w:lastRenderedPageBreak/>
              <w:t xml:space="preserve">Supervisor to directly observe that I undertake appropriate shared </w:t>
            </w:r>
            <w:r w:rsidR="00735118">
              <w:rPr>
                <w:rFonts w:ascii="Arial" w:hAnsi="Arial" w:cs="Arial"/>
              </w:rPr>
              <w:t xml:space="preserve">client-centred </w:t>
            </w:r>
            <w:r w:rsidRPr="0021488F">
              <w:rPr>
                <w:rFonts w:ascii="Arial" w:hAnsi="Arial" w:cs="Arial"/>
              </w:rPr>
              <w:t>goal</w:t>
            </w:r>
            <w:r w:rsidR="00735118">
              <w:rPr>
                <w:rFonts w:ascii="Arial" w:hAnsi="Arial" w:cs="Arial"/>
              </w:rPr>
              <w:t>-</w:t>
            </w:r>
            <w:r w:rsidRPr="0021488F">
              <w:rPr>
                <w:rFonts w:ascii="Arial" w:hAnsi="Arial" w:cs="Arial"/>
              </w:rPr>
              <w:t xml:space="preserve">setting in my interactions with clients. </w:t>
            </w:r>
          </w:p>
          <w:p w14:paraId="5A95AF2D" w14:textId="77777777" w:rsidR="00C531E4" w:rsidRPr="0021488F" w:rsidRDefault="00C531E4" w:rsidP="00C531E4">
            <w:pPr>
              <w:pStyle w:val="PlainText"/>
              <w:rPr>
                <w:rFonts w:ascii="Arial" w:hAnsi="Arial" w:cs="Arial"/>
              </w:rPr>
            </w:pPr>
          </w:p>
          <w:p w14:paraId="3B6E4975" w14:textId="77777777" w:rsidR="00C531E4" w:rsidRPr="0021488F" w:rsidRDefault="00C531E4" w:rsidP="00A13E8D">
            <w:pPr>
              <w:pStyle w:val="PlainText"/>
              <w:numPr>
                <w:ilvl w:val="0"/>
                <w:numId w:val="68"/>
              </w:numPr>
              <w:rPr>
                <w:rFonts w:ascii="Arial" w:hAnsi="Arial" w:cs="Arial"/>
              </w:rPr>
            </w:pPr>
            <w:r w:rsidRPr="0021488F">
              <w:rPr>
                <w:rFonts w:ascii="Arial" w:hAnsi="Arial" w:cs="Arial"/>
              </w:rPr>
              <w:lastRenderedPageBreak/>
              <w:t>Supervisor to deem competent after discussion of findings and observed practice.</w:t>
            </w:r>
          </w:p>
          <w:p w14:paraId="1104EDDD" w14:textId="77777777" w:rsidR="00C531E4" w:rsidRPr="0021488F" w:rsidRDefault="00C531E4" w:rsidP="00C531E4">
            <w:pPr>
              <w:pStyle w:val="PlainText"/>
              <w:rPr>
                <w:rFonts w:ascii="Arial" w:hAnsi="Arial" w:cs="Arial"/>
              </w:rPr>
            </w:pPr>
          </w:p>
          <w:p w14:paraId="05260165" w14:textId="77777777" w:rsidR="00C531E4" w:rsidRPr="0021488F" w:rsidRDefault="00C531E4" w:rsidP="00C531E4">
            <w:pPr>
              <w:pStyle w:val="PlainText"/>
              <w:rPr>
                <w:rFonts w:ascii="Arial" w:hAnsi="Arial" w:cs="Arial"/>
              </w:rPr>
            </w:pPr>
          </w:p>
          <w:p w14:paraId="1E102575" w14:textId="77777777" w:rsidR="00C531E4" w:rsidRPr="0021488F" w:rsidRDefault="00C531E4" w:rsidP="00C531E4">
            <w:pPr>
              <w:pStyle w:val="PlainText"/>
              <w:rPr>
                <w:rFonts w:ascii="Arial" w:hAnsi="Arial" w:cs="Arial"/>
              </w:rPr>
            </w:pPr>
          </w:p>
          <w:p w14:paraId="6C79C1F5" w14:textId="77777777" w:rsidR="00C531E4" w:rsidRPr="0021488F" w:rsidRDefault="00C531E4" w:rsidP="00C531E4">
            <w:pPr>
              <w:pStyle w:val="PlainText"/>
              <w:rPr>
                <w:rFonts w:ascii="Arial" w:hAnsi="Arial" w:cs="Arial"/>
              </w:rPr>
            </w:pPr>
          </w:p>
          <w:p w14:paraId="1612C6A6" w14:textId="77777777" w:rsidR="00C531E4" w:rsidRPr="0021488F" w:rsidRDefault="00C531E4" w:rsidP="00C531E4">
            <w:pPr>
              <w:pStyle w:val="PlainText"/>
              <w:rPr>
                <w:rFonts w:ascii="Arial" w:hAnsi="Arial" w:cs="Arial"/>
              </w:rPr>
            </w:pPr>
          </w:p>
          <w:p w14:paraId="695B7E7B" w14:textId="77777777" w:rsidR="00C531E4" w:rsidRPr="0021488F" w:rsidRDefault="00C531E4" w:rsidP="00C531E4">
            <w:pPr>
              <w:pStyle w:val="PlainText"/>
              <w:rPr>
                <w:rFonts w:ascii="Arial" w:hAnsi="Arial" w:cs="Arial"/>
              </w:rPr>
            </w:pPr>
          </w:p>
          <w:p w14:paraId="76102D04" w14:textId="77777777" w:rsidR="00C531E4" w:rsidRPr="0021488F" w:rsidRDefault="00C531E4" w:rsidP="00C531E4">
            <w:pPr>
              <w:pStyle w:val="PlainText"/>
              <w:rPr>
                <w:rFonts w:ascii="Arial" w:hAnsi="Arial" w:cs="Arial"/>
              </w:rPr>
            </w:pPr>
          </w:p>
          <w:p w14:paraId="659BE7B7" w14:textId="77777777" w:rsidR="00C531E4" w:rsidRPr="0021488F" w:rsidRDefault="00C531E4" w:rsidP="00C531E4">
            <w:pPr>
              <w:pStyle w:val="PlainText"/>
              <w:rPr>
                <w:rFonts w:ascii="Arial" w:hAnsi="Arial" w:cs="Arial"/>
              </w:rPr>
            </w:pPr>
          </w:p>
        </w:tc>
      </w:tr>
      <w:tr w:rsidR="00C531E4" w:rsidRPr="0021488F" w14:paraId="6DDDECE9" w14:textId="77777777">
        <w:tc>
          <w:tcPr>
            <w:tcW w:w="1174" w:type="pct"/>
          </w:tcPr>
          <w:p w14:paraId="2E9E969E" w14:textId="77777777" w:rsidR="00C531E4" w:rsidRPr="0021488F" w:rsidRDefault="00C531E4" w:rsidP="00A13E8D">
            <w:pPr>
              <w:pStyle w:val="PlainText"/>
              <w:numPr>
                <w:ilvl w:val="0"/>
                <w:numId w:val="43"/>
              </w:numPr>
              <w:ind w:left="306" w:hanging="284"/>
              <w:rPr>
                <w:rFonts w:ascii="Arial" w:hAnsi="Arial" w:cs="Arial"/>
              </w:rPr>
            </w:pPr>
            <w:r w:rsidRPr="0021488F">
              <w:rPr>
                <w:rFonts w:ascii="Arial" w:hAnsi="Arial" w:cs="Arial"/>
              </w:rPr>
              <w:lastRenderedPageBreak/>
              <w:t xml:space="preserve">Manage workload independently. </w:t>
            </w:r>
          </w:p>
          <w:p w14:paraId="1504E52C" w14:textId="77777777" w:rsidR="00C531E4" w:rsidRPr="0021488F" w:rsidRDefault="00C531E4" w:rsidP="00C531E4">
            <w:pPr>
              <w:pStyle w:val="PlainText"/>
              <w:ind w:left="425" w:hanging="425"/>
              <w:rPr>
                <w:rFonts w:ascii="Arial" w:hAnsi="Arial" w:cs="Arial"/>
              </w:rPr>
            </w:pPr>
          </w:p>
        </w:tc>
        <w:tc>
          <w:tcPr>
            <w:tcW w:w="1822" w:type="pct"/>
          </w:tcPr>
          <w:p w14:paraId="77D87E2E" w14:textId="77777777" w:rsidR="00C531E4" w:rsidRPr="0021488F" w:rsidRDefault="00C531E4" w:rsidP="00735118">
            <w:pPr>
              <w:pStyle w:val="PlainText"/>
              <w:numPr>
                <w:ilvl w:val="0"/>
                <w:numId w:val="22"/>
              </w:numPr>
              <w:ind w:left="392" w:hanging="392"/>
              <w:rPr>
                <w:rFonts w:ascii="Arial" w:hAnsi="Arial" w:cs="Arial"/>
              </w:rPr>
            </w:pPr>
            <w:r w:rsidRPr="0021488F">
              <w:rPr>
                <w:rFonts w:ascii="Arial" w:hAnsi="Arial" w:cs="Arial"/>
              </w:rPr>
              <w:t>Manage time effectively.</w:t>
            </w:r>
          </w:p>
          <w:p w14:paraId="476DA990" w14:textId="77777777" w:rsidR="00C531E4" w:rsidRPr="0021488F" w:rsidRDefault="00C531E4" w:rsidP="00735118">
            <w:pPr>
              <w:pStyle w:val="PlainText"/>
              <w:ind w:left="392" w:hanging="392"/>
              <w:rPr>
                <w:rFonts w:ascii="Arial" w:hAnsi="Arial" w:cs="Arial"/>
              </w:rPr>
            </w:pPr>
          </w:p>
          <w:p w14:paraId="550EE715" w14:textId="77777777" w:rsidR="00C531E4" w:rsidRPr="0021488F" w:rsidRDefault="00C531E4" w:rsidP="00735118">
            <w:pPr>
              <w:pStyle w:val="PlainText"/>
              <w:numPr>
                <w:ilvl w:val="0"/>
                <w:numId w:val="22"/>
              </w:numPr>
              <w:ind w:left="392" w:hanging="392"/>
              <w:rPr>
                <w:rFonts w:ascii="Arial" w:hAnsi="Arial" w:cs="Arial"/>
              </w:rPr>
            </w:pPr>
            <w:r w:rsidRPr="0021488F">
              <w:rPr>
                <w:rFonts w:ascii="Arial" w:hAnsi="Arial" w:cs="Arial"/>
              </w:rPr>
              <w:t>Maintain statistics and KPIs.</w:t>
            </w:r>
          </w:p>
          <w:p w14:paraId="37C3EE71" w14:textId="77777777" w:rsidR="00C531E4" w:rsidRPr="0021488F" w:rsidRDefault="00C531E4" w:rsidP="00735118">
            <w:pPr>
              <w:pStyle w:val="PlainText"/>
              <w:ind w:left="392" w:hanging="392"/>
              <w:rPr>
                <w:rFonts w:ascii="Arial" w:hAnsi="Arial" w:cs="Arial"/>
              </w:rPr>
            </w:pPr>
          </w:p>
          <w:p w14:paraId="729F2869" w14:textId="77777777" w:rsidR="00C531E4" w:rsidRPr="0021488F" w:rsidRDefault="00C531E4" w:rsidP="00735118">
            <w:pPr>
              <w:pStyle w:val="PlainText"/>
              <w:numPr>
                <w:ilvl w:val="0"/>
                <w:numId w:val="22"/>
              </w:numPr>
              <w:ind w:left="392" w:hanging="392"/>
              <w:rPr>
                <w:rFonts w:ascii="Arial" w:hAnsi="Arial" w:cs="Arial"/>
              </w:rPr>
            </w:pPr>
            <w:r w:rsidRPr="0021488F">
              <w:rPr>
                <w:rFonts w:ascii="Arial" w:hAnsi="Arial" w:cs="Arial"/>
              </w:rPr>
              <w:t>Undertake satisfactory time targets in organisation.</w:t>
            </w:r>
          </w:p>
          <w:p w14:paraId="5EDE294C" w14:textId="77777777" w:rsidR="00C531E4" w:rsidRPr="0021488F" w:rsidRDefault="00C531E4" w:rsidP="00735118">
            <w:pPr>
              <w:pStyle w:val="PlainText"/>
              <w:ind w:left="392" w:hanging="392"/>
              <w:rPr>
                <w:rFonts w:ascii="Arial" w:hAnsi="Arial" w:cs="Arial"/>
              </w:rPr>
            </w:pPr>
          </w:p>
          <w:p w14:paraId="0BE32AD8" w14:textId="77777777" w:rsidR="00C531E4" w:rsidRPr="0021488F" w:rsidRDefault="00C531E4" w:rsidP="00735118">
            <w:pPr>
              <w:pStyle w:val="PlainText"/>
              <w:numPr>
                <w:ilvl w:val="0"/>
                <w:numId w:val="22"/>
              </w:numPr>
              <w:ind w:left="392" w:hanging="392"/>
              <w:rPr>
                <w:rFonts w:ascii="Arial" w:hAnsi="Arial" w:cs="Arial"/>
              </w:rPr>
            </w:pPr>
            <w:r w:rsidRPr="0021488F">
              <w:rPr>
                <w:rFonts w:ascii="Arial" w:hAnsi="Arial" w:cs="Arial"/>
              </w:rPr>
              <w:t xml:space="preserve">Finish work in appropriate time frames. </w:t>
            </w:r>
          </w:p>
          <w:p w14:paraId="0D34D3ED" w14:textId="77777777" w:rsidR="00C531E4" w:rsidRPr="0021488F" w:rsidRDefault="00C531E4" w:rsidP="00C531E4">
            <w:pPr>
              <w:pStyle w:val="PlainText"/>
              <w:rPr>
                <w:rFonts w:ascii="Arial" w:hAnsi="Arial" w:cs="Arial"/>
              </w:rPr>
            </w:pPr>
          </w:p>
        </w:tc>
        <w:tc>
          <w:tcPr>
            <w:tcW w:w="2004" w:type="pct"/>
          </w:tcPr>
          <w:p w14:paraId="3EB2D68E" w14:textId="77777777" w:rsidR="00C531E4" w:rsidRPr="0021488F" w:rsidRDefault="00C531E4" w:rsidP="00A13E8D">
            <w:pPr>
              <w:pStyle w:val="PlainText"/>
              <w:numPr>
                <w:ilvl w:val="0"/>
                <w:numId w:val="69"/>
              </w:numPr>
              <w:rPr>
                <w:rFonts w:ascii="Arial" w:hAnsi="Arial" w:cs="Arial"/>
              </w:rPr>
            </w:pPr>
            <w:r w:rsidRPr="0021488F">
              <w:rPr>
                <w:rFonts w:ascii="Arial" w:hAnsi="Arial" w:cs="Arial"/>
              </w:rPr>
              <w:t>Supervisor to view work undertaken and will liaise with team in</w:t>
            </w:r>
            <w:r w:rsidR="00735118">
              <w:rPr>
                <w:rFonts w:ascii="Arial" w:hAnsi="Arial" w:cs="Arial"/>
              </w:rPr>
              <w:t xml:space="preserve"> </w:t>
            </w:r>
            <w:r w:rsidRPr="0021488F">
              <w:rPr>
                <w:rFonts w:ascii="Arial" w:hAnsi="Arial" w:cs="Arial"/>
              </w:rPr>
              <w:t>order to deem competent.</w:t>
            </w:r>
          </w:p>
        </w:tc>
      </w:tr>
    </w:tbl>
    <w:p w14:paraId="75D692FD" w14:textId="77777777" w:rsidR="00996741" w:rsidRPr="0021488F" w:rsidRDefault="00996741" w:rsidP="00996741">
      <w:pPr>
        <w:pStyle w:val="PlainText"/>
        <w:jc w:val="both"/>
        <w:rPr>
          <w:rFonts w:ascii="Arial" w:hAnsi="Arial" w:cs="Arial"/>
        </w:rPr>
      </w:pPr>
    </w:p>
    <w:p w14:paraId="43D1E6ED" w14:textId="77777777" w:rsidR="00996741" w:rsidRPr="0021488F" w:rsidRDefault="00996741" w:rsidP="00996741">
      <w:pPr>
        <w:pStyle w:val="PlainText"/>
        <w:jc w:val="both"/>
        <w:rPr>
          <w:rFonts w:ascii="Arial" w:hAnsi="Arial" w:cs="Arial"/>
          <w:b/>
        </w:rPr>
      </w:pPr>
    </w:p>
    <w:p w14:paraId="6694E50B" w14:textId="77777777" w:rsidR="00996741" w:rsidRPr="0021488F" w:rsidRDefault="00996741" w:rsidP="00996741">
      <w:pPr>
        <w:pStyle w:val="PlainText"/>
        <w:jc w:val="both"/>
        <w:rPr>
          <w:rFonts w:ascii="Arial" w:hAnsi="Arial" w:cs="Arial"/>
          <w:b/>
        </w:rPr>
      </w:pPr>
      <w:r w:rsidRPr="0021488F">
        <w:rPr>
          <w:rFonts w:ascii="Arial" w:hAnsi="Arial" w:cs="Arial"/>
          <w:b/>
        </w:rPr>
        <w:t>In General</w:t>
      </w:r>
    </w:p>
    <w:p w14:paraId="7923B3C1" w14:textId="77777777" w:rsidR="00996741" w:rsidRPr="0021488F" w:rsidRDefault="00996741" w:rsidP="00996741">
      <w:pPr>
        <w:pStyle w:val="PlainText"/>
        <w:jc w:val="both"/>
        <w:rPr>
          <w:rFonts w:ascii="Arial" w:hAnsi="Arial" w:cs="Arial"/>
          <w:b/>
        </w:rPr>
      </w:pPr>
    </w:p>
    <w:tbl>
      <w:tblPr>
        <w:tblW w:w="30608" w:type="dxa"/>
        <w:shd w:val="clear" w:color="auto" w:fill="C6D9F1" w:themeFill="text2" w:themeFillTint="33"/>
        <w:tblLook w:val="00A0" w:firstRow="1" w:lastRow="0" w:firstColumn="1" w:lastColumn="0" w:noHBand="0" w:noVBand="0"/>
      </w:tblPr>
      <w:tblGrid>
        <w:gridCol w:w="15304"/>
        <w:gridCol w:w="15304"/>
      </w:tblGrid>
      <w:tr w:rsidR="005757B7" w:rsidRPr="0021488F" w14:paraId="5F0BF78F" w14:textId="77777777" w:rsidTr="005757B7">
        <w:tc>
          <w:tcPr>
            <w:tcW w:w="15304" w:type="dxa"/>
            <w:shd w:val="clear" w:color="auto" w:fill="C6D9F1" w:themeFill="text2" w:themeFillTint="33"/>
          </w:tcPr>
          <w:p w14:paraId="2E117983" w14:textId="77777777" w:rsidR="005757B7" w:rsidRPr="00F0556C" w:rsidRDefault="005757B7" w:rsidP="005757B7">
            <w:pPr>
              <w:ind w:left="37" w:hanging="37"/>
              <w:rPr>
                <w:rFonts w:ascii="Arial" w:hAnsi="Arial"/>
                <w:b/>
                <w:bCs/>
                <w:sz w:val="18"/>
              </w:rPr>
            </w:pPr>
            <w:r w:rsidRPr="00F0556C">
              <w:rPr>
                <w:rFonts w:ascii="Arial" w:hAnsi="Arial"/>
                <w:b/>
                <w:bCs/>
                <w:sz w:val="18"/>
              </w:rPr>
              <w:t>Sup</w:t>
            </w:r>
            <w:r>
              <w:rPr>
                <w:rFonts w:ascii="Arial" w:hAnsi="Arial"/>
                <w:b/>
                <w:bCs/>
                <w:sz w:val="18"/>
              </w:rPr>
              <w:t>ervisor:</w:t>
            </w:r>
            <w:r w:rsidRPr="00F0556C">
              <w:rPr>
                <w:rFonts w:ascii="Arial" w:hAnsi="Arial"/>
                <w:b/>
                <w:bCs/>
                <w:sz w:val="18"/>
              </w:rPr>
              <w:t xml:space="preserve"> (Please tick the boxes to ensure </w:t>
            </w:r>
            <w:r>
              <w:rPr>
                <w:rFonts w:ascii="Arial" w:hAnsi="Arial"/>
                <w:b/>
                <w:bCs/>
                <w:sz w:val="18"/>
              </w:rPr>
              <w:t xml:space="preserve">the practitioner has </w:t>
            </w:r>
            <w:r w:rsidRPr="00F0556C">
              <w:rPr>
                <w:rFonts w:ascii="Arial" w:hAnsi="Arial"/>
                <w:b/>
                <w:bCs/>
                <w:sz w:val="18"/>
              </w:rPr>
              <w:t>addressed all the requirements)</w:t>
            </w:r>
          </w:p>
          <w:p w14:paraId="6F6F55FA" w14:textId="77777777" w:rsidR="005757B7" w:rsidRPr="00F0556C" w:rsidRDefault="005757B7" w:rsidP="005757B7">
            <w:pPr>
              <w:rPr>
                <w:rFonts w:ascii="Arial" w:hAnsi="Arial" w:cs="Arial"/>
                <w:b/>
                <w:bCs/>
                <w:sz w:val="18"/>
                <w:szCs w:val="18"/>
              </w:rPr>
            </w:pPr>
            <w:r>
              <w:rPr>
                <w:rFonts w:ascii="Arial" w:hAnsi="Arial" w:cs="Arial"/>
                <w:b/>
                <w:bCs/>
                <w:sz w:val="18"/>
                <w:szCs w:val="18"/>
              </w:rPr>
              <w:t xml:space="preserve">   </w:t>
            </w:r>
          </w:p>
          <w:p w14:paraId="1D424B4A" w14:textId="2B241EAD" w:rsidR="005757B7" w:rsidRPr="0021488F" w:rsidRDefault="005757B7" w:rsidP="005757B7">
            <w:pPr>
              <w:rPr>
                <w:rFonts w:ascii="Arial" w:hAnsi="Arial" w:cs="Arial"/>
                <w:sz w:val="18"/>
              </w:rPr>
            </w:pPr>
            <w:r w:rsidRPr="00627581">
              <w:rPr>
                <w:rFonts w:ascii="Arial" w:hAnsi="Arial" w:cs="Arial"/>
                <w:sz w:val="48"/>
                <w:szCs w:val="48"/>
              </w:rPr>
              <w:t>□</w:t>
            </w:r>
            <w:r w:rsidRPr="0021488F">
              <w:rPr>
                <w:rFonts w:ascii="Arial" w:hAnsi="Arial" w:cs="Arial"/>
                <w:sz w:val="18"/>
              </w:rPr>
              <w:t xml:space="preserve">Are </w:t>
            </w:r>
            <w:r>
              <w:rPr>
                <w:rFonts w:ascii="Arial" w:hAnsi="Arial" w:cs="Arial"/>
                <w:sz w:val="18"/>
              </w:rPr>
              <w:t>all the competency standards addressed by the Practitioner?</w:t>
            </w:r>
          </w:p>
          <w:p w14:paraId="04595B51" w14:textId="77777777" w:rsidR="005757B7" w:rsidRPr="0021488F" w:rsidRDefault="005757B7" w:rsidP="005757B7">
            <w:pPr>
              <w:rPr>
                <w:rFonts w:ascii="Arial" w:hAnsi="Arial" w:cs="Arial"/>
                <w:sz w:val="18"/>
              </w:rPr>
            </w:pPr>
          </w:p>
        </w:tc>
        <w:tc>
          <w:tcPr>
            <w:tcW w:w="15304" w:type="dxa"/>
            <w:shd w:val="clear" w:color="auto" w:fill="C6D9F1" w:themeFill="text2" w:themeFillTint="33"/>
          </w:tcPr>
          <w:p w14:paraId="69B3EE5E" w14:textId="7CAC983D" w:rsidR="005757B7" w:rsidRPr="0021488F" w:rsidRDefault="005757B7" w:rsidP="005757B7">
            <w:pPr>
              <w:rPr>
                <w:rFonts w:ascii="Arial" w:hAnsi="Arial" w:cs="Arial"/>
                <w:sz w:val="18"/>
              </w:rPr>
            </w:pPr>
            <w:r w:rsidRPr="0021488F">
              <w:rPr>
                <w:rFonts w:ascii="Arial" w:hAnsi="Arial" w:cs="Arial"/>
                <w:sz w:val="18"/>
              </w:rPr>
              <w:t>Are the learning goals signed by both supervisor and supervisee?</w:t>
            </w:r>
          </w:p>
          <w:p w14:paraId="36CC84B5" w14:textId="77777777" w:rsidR="005757B7" w:rsidRPr="0021488F" w:rsidRDefault="005757B7" w:rsidP="005757B7">
            <w:pPr>
              <w:rPr>
                <w:rFonts w:ascii="Arial" w:hAnsi="Arial" w:cs="Arial"/>
                <w:sz w:val="18"/>
              </w:rPr>
            </w:pPr>
          </w:p>
        </w:tc>
      </w:tr>
      <w:tr w:rsidR="005757B7" w:rsidRPr="0021488F" w14:paraId="2DF54A8A" w14:textId="77777777" w:rsidTr="005757B7">
        <w:tc>
          <w:tcPr>
            <w:tcW w:w="15304" w:type="dxa"/>
            <w:shd w:val="clear" w:color="auto" w:fill="C6D9F1" w:themeFill="text2" w:themeFillTint="33"/>
          </w:tcPr>
          <w:p w14:paraId="134F05EA" w14:textId="77777777" w:rsidR="005757B7" w:rsidRDefault="005757B7" w:rsidP="005757B7">
            <w:pPr>
              <w:rPr>
                <w:rFonts w:ascii="Arial" w:hAnsi="Arial" w:cs="Arial"/>
                <w:sz w:val="18"/>
              </w:rPr>
            </w:pPr>
            <w:r w:rsidRPr="00627581">
              <w:rPr>
                <w:rFonts w:ascii="Arial" w:hAnsi="Arial" w:cs="Arial"/>
                <w:sz w:val="48"/>
                <w:szCs w:val="48"/>
              </w:rPr>
              <w:t xml:space="preserve">□ </w:t>
            </w:r>
            <w:r>
              <w:rPr>
                <w:rFonts w:ascii="Arial" w:hAnsi="Arial" w:cs="Arial"/>
                <w:sz w:val="18"/>
              </w:rPr>
              <w:t>Does the SPP</w:t>
            </w:r>
            <w:r w:rsidRPr="00034A68">
              <w:rPr>
                <w:rFonts w:ascii="Arial" w:hAnsi="Arial" w:cs="Arial"/>
                <w:sz w:val="18"/>
              </w:rPr>
              <w:t xml:space="preserve"> reflect good OT practice and provide a relevant experience in order to ascertain whether the person will be competent to practise as an OT in Australia?</w:t>
            </w:r>
          </w:p>
          <w:p w14:paraId="59A2A60B" w14:textId="77777777" w:rsidR="005757B7" w:rsidRDefault="005757B7" w:rsidP="005757B7">
            <w:pPr>
              <w:ind w:left="1029" w:hanging="1029"/>
              <w:rPr>
                <w:rFonts w:ascii="Arial" w:hAnsi="Arial" w:cs="Arial"/>
                <w:sz w:val="18"/>
              </w:rPr>
            </w:pPr>
          </w:p>
          <w:p w14:paraId="4FC8CB23" w14:textId="77777777" w:rsidR="005757B7" w:rsidRDefault="005757B7" w:rsidP="005757B7">
            <w:pPr>
              <w:ind w:left="1029" w:hanging="1029"/>
              <w:rPr>
                <w:rFonts w:ascii="Arial" w:hAnsi="Arial" w:cs="Arial"/>
                <w:sz w:val="18"/>
              </w:rPr>
            </w:pPr>
            <w:r w:rsidRPr="00627581">
              <w:rPr>
                <w:rFonts w:ascii="Arial" w:hAnsi="Arial" w:cs="Arial"/>
                <w:sz w:val="48"/>
                <w:szCs w:val="48"/>
              </w:rPr>
              <w:t xml:space="preserve">□ </w:t>
            </w:r>
            <w:r>
              <w:rPr>
                <w:rFonts w:ascii="Arial" w:hAnsi="Arial" w:cs="Arial"/>
                <w:sz w:val="18"/>
              </w:rPr>
              <w:t>Are the goals written as SMART goals?</w:t>
            </w:r>
          </w:p>
          <w:p w14:paraId="6525E111" w14:textId="77777777" w:rsidR="005757B7" w:rsidRPr="0021488F" w:rsidRDefault="005757B7" w:rsidP="005757B7">
            <w:pPr>
              <w:ind w:left="1029" w:hanging="1029"/>
              <w:rPr>
                <w:rFonts w:ascii="Arial" w:hAnsi="Arial" w:cs="Arial"/>
                <w:sz w:val="18"/>
              </w:rPr>
            </w:pPr>
          </w:p>
          <w:p w14:paraId="793843D5" w14:textId="77777777" w:rsidR="005757B7" w:rsidRDefault="005757B7" w:rsidP="005757B7">
            <w:pPr>
              <w:rPr>
                <w:rFonts w:ascii="Arial" w:hAnsi="Arial" w:cs="Arial"/>
                <w:sz w:val="18"/>
                <w:szCs w:val="18"/>
              </w:rPr>
            </w:pPr>
            <w:r w:rsidRPr="00627581">
              <w:rPr>
                <w:rFonts w:ascii="Arial" w:hAnsi="Arial" w:cs="Arial"/>
                <w:sz w:val="48"/>
                <w:szCs w:val="48"/>
              </w:rPr>
              <w:lastRenderedPageBreak/>
              <w:t>□</w:t>
            </w:r>
            <w:r>
              <w:rPr>
                <w:rFonts w:ascii="Arial" w:hAnsi="Arial" w:cs="Arial"/>
                <w:sz w:val="48"/>
                <w:szCs w:val="48"/>
              </w:rPr>
              <w:t xml:space="preserve"> </w:t>
            </w:r>
            <w:r w:rsidRPr="00806BB5">
              <w:rPr>
                <w:rFonts w:ascii="Arial" w:hAnsi="Arial" w:cs="Arial"/>
                <w:sz w:val="18"/>
                <w:szCs w:val="18"/>
              </w:rPr>
              <w:t>Have you assisted the practitioner in completing the SPP?</w:t>
            </w:r>
          </w:p>
          <w:p w14:paraId="7E8F297A" w14:textId="77777777" w:rsidR="005757B7" w:rsidRDefault="005757B7" w:rsidP="005757B7">
            <w:pPr>
              <w:rPr>
                <w:rFonts w:ascii="Arial" w:hAnsi="Arial" w:cs="Arial"/>
                <w:sz w:val="18"/>
                <w:szCs w:val="18"/>
              </w:rPr>
            </w:pPr>
          </w:p>
          <w:p w14:paraId="6BBAD04B" w14:textId="55372B20" w:rsidR="005757B7" w:rsidRPr="0021488F" w:rsidRDefault="005757B7" w:rsidP="005757B7">
            <w:pPr>
              <w:rPr>
                <w:rFonts w:ascii="Arial" w:hAnsi="Arial" w:cs="Arial"/>
                <w:sz w:val="18"/>
              </w:rPr>
            </w:pPr>
            <w:r w:rsidRPr="00627581">
              <w:rPr>
                <w:rFonts w:ascii="Arial" w:hAnsi="Arial" w:cs="Arial"/>
                <w:sz w:val="48"/>
                <w:szCs w:val="48"/>
              </w:rPr>
              <w:t>□</w:t>
            </w:r>
            <w:r>
              <w:rPr>
                <w:rFonts w:ascii="Arial" w:hAnsi="Arial" w:cs="Arial"/>
                <w:sz w:val="48"/>
                <w:szCs w:val="48"/>
              </w:rPr>
              <w:t xml:space="preserve"> </w:t>
            </w:r>
            <w:r>
              <w:rPr>
                <w:rFonts w:ascii="Arial" w:hAnsi="Arial" w:cs="Arial"/>
                <w:sz w:val="18"/>
                <w:szCs w:val="18"/>
              </w:rPr>
              <w:t>Please ensure the SPP, mid-way report and supervisor notes are word processed and NOT hand-written.</w:t>
            </w:r>
          </w:p>
        </w:tc>
        <w:tc>
          <w:tcPr>
            <w:tcW w:w="15304" w:type="dxa"/>
            <w:shd w:val="clear" w:color="auto" w:fill="C6D9F1" w:themeFill="text2" w:themeFillTint="33"/>
          </w:tcPr>
          <w:p w14:paraId="692500B0" w14:textId="7310EF57" w:rsidR="005757B7" w:rsidRPr="0021488F" w:rsidRDefault="005757B7" w:rsidP="005757B7">
            <w:pPr>
              <w:rPr>
                <w:rFonts w:ascii="Arial" w:hAnsi="Arial" w:cs="Arial"/>
                <w:sz w:val="18"/>
              </w:rPr>
            </w:pPr>
            <w:r w:rsidRPr="0021488F">
              <w:rPr>
                <w:rFonts w:ascii="Arial" w:hAnsi="Arial" w:cs="Arial"/>
                <w:sz w:val="18"/>
              </w:rPr>
              <w:lastRenderedPageBreak/>
              <w:t>Overall, do the learning goals reflect good OT practice and provide a relevant experience in order to ascertain whether the person will be competent to practise as an OT in Australia?</w:t>
            </w:r>
          </w:p>
          <w:p w14:paraId="4B9854AD" w14:textId="77777777" w:rsidR="005757B7" w:rsidRPr="0021488F" w:rsidRDefault="005757B7" w:rsidP="005757B7">
            <w:pPr>
              <w:rPr>
                <w:rFonts w:ascii="Arial" w:hAnsi="Arial" w:cs="Arial"/>
                <w:sz w:val="18"/>
              </w:rPr>
            </w:pPr>
          </w:p>
        </w:tc>
      </w:tr>
    </w:tbl>
    <w:p w14:paraId="363953DE" w14:textId="77777777" w:rsidR="00996741" w:rsidRPr="0021488F" w:rsidRDefault="00996741" w:rsidP="00996741">
      <w:pPr>
        <w:pStyle w:val="PlainText"/>
        <w:jc w:val="both"/>
        <w:rPr>
          <w:rFonts w:ascii="Arial" w:hAnsi="Arial" w:cs="Arial"/>
        </w:rPr>
      </w:pPr>
    </w:p>
    <w:p w14:paraId="50534D48" w14:textId="77777777" w:rsidR="00996741" w:rsidRPr="0021488F" w:rsidRDefault="00996741" w:rsidP="00996741">
      <w:pPr>
        <w:pStyle w:val="PlainText"/>
        <w:jc w:val="both"/>
        <w:rPr>
          <w:rFonts w:ascii="Arial" w:hAnsi="Arial" w:cs="Arial"/>
        </w:rPr>
      </w:pPr>
    </w:p>
    <w:p w14:paraId="26C890A2" w14:textId="77777777" w:rsidR="00996741" w:rsidRPr="0021488F" w:rsidRDefault="00996741" w:rsidP="00996741">
      <w:pPr>
        <w:pStyle w:val="PlainText"/>
        <w:jc w:val="both"/>
        <w:rPr>
          <w:rFonts w:ascii="Arial" w:hAnsi="Arial" w:cs="Arial"/>
        </w:rPr>
      </w:pPr>
    </w:p>
    <w:p w14:paraId="776169A5" w14:textId="77777777" w:rsidR="00996741" w:rsidRPr="0021488F" w:rsidRDefault="00996741" w:rsidP="00996741">
      <w:pPr>
        <w:pStyle w:val="PlainText"/>
        <w:jc w:val="both"/>
        <w:rPr>
          <w:rFonts w:ascii="Arial" w:hAnsi="Arial" w:cs="Arial"/>
        </w:rPr>
      </w:pPr>
      <w:r w:rsidRPr="0021488F">
        <w:rPr>
          <w:rFonts w:ascii="Arial" w:hAnsi="Arial" w:cs="Arial"/>
        </w:rPr>
        <w:t>Signed: ……………………………………………………………</w:t>
      </w:r>
      <w:proofErr w:type="gramStart"/>
      <w:r w:rsidRPr="0021488F">
        <w:rPr>
          <w:rFonts w:ascii="Arial" w:hAnsi="Arial" w:cs="Arial"/>
        </w:rPr>
        <w:t>…..</w:t>
      </w:r>
      <w:proofErr w:type="gramEnd"/>
      <w:r w:rsidRPr="0021488F">
        <w:rPr>
          <w:rFonts w:ascii="Arial" w:hAnsi="Arial" w:cs="Arial"/>
        </w:rPr>
        <w:t xml:space="preserve"> practitioner      Date: ………………………………………….</w:t>
      </w:r>
    </w:p>
    <w:p w14:paraId="6F1ED420" w14:textId="77777777" w:rsidR="00996741" w:rsidRPr="0021488F" w:rsidRDefault="00996741" w:rsidP="00996741">
      <w:pPr>
        <w:pStyle w:val="PlainText"/>
        <w:jc w:val="both"/>
        <w:rPr>
          <w:rFonts w:ascii="Arial" w:hAnsi="Arial" w:cs="Arial"/>
        </w:rPr>
      </w:pPr>
    </w:p>
    <w:p w14:paraId="0CBCD321" w14:textId="77777777" w:rsidR="00996741" w:rsidRPr="0021488F" w:rsidRDefault="00996741" w:rsidP="00996741">
      <w:pPr>
        <w:pStyle w:val="PlainText"/>
        <w:jc w:val="both"/>
        <w:rPr>
          <w:rFonts w:ascii="Arial" w:hAnsi="Arial" w:cs="Arial"/>
        </w:rPr>
      </w:pPr>
      <w:r w:rsidRPr="0021488F">
        <w:rPr>
          <w:rFonts w:ascii="Arial" w:hAnsi="Arial" w:cs="Arial"/>
        </w:rPr>
        <w:t>Signed: ……………………………………………………………</w:t>
      </w:r>
      <w:proofErr w:type="gramStart"/>
      <w:r w:rsidRPr="0021488F">
        <w:rPr>
          <w:rFonts w:ascii="Arial" w:hAnsi="Arial" w:cs="Arial"/>
        </w:rPr>
        <w:t>…..</w:t>
      </w:r>
      <w:proofErr w:type="gramEnd"/>
      <w:r w:rsidRPr="0021488F">
        <w:rPr>
          <w:rFonts w:ascii="Arial" w:hAnsi="Arial" w:cs="Arial"/>
        </w:rPr>
        <w:t xml:space="preserve"> supervisor       Date: ………………………………………….</w:t>
      </w:r>
    </w:p>
    <w:p w14:paraId="42FC4412" w14:textId="77777777" w:rsidR="00996741" w:rsidRPr="0021488F" w:rsidRDefault="00996741" w:rsidP="00996741"/>
    <w:p w14:paraId="62CC5163" w14:textId="77777777" w:rsidR="00996741" w:rsidRPr="0021488F" w:rsidRDefault="00996741"/>
    <w:sectPr w:rsidR="00996741" w:rsidRPr="0021488F" w:rsidSect="00996741">
      <w:headerReference w:type="even" r:id="rId10"/>
      <w:headerReference w:type="default" r:id="rId11"/>
      <w:footerReference w:type="default" r:id="rId12"/>
      <w:headerReference w:type="first" r:id="rId13"/>
      <w:pgSz w:w="16838" w:h="11906" w:orient="landscape" w:code="9"/>
      <w:pgMar w:top="720" w:right="678"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68CB7" w14:textId="77777777" w:rsidR="00AE0B1B" w:rsidRDefault="00AE0B1B">
      <w:r>
        <w:separator/>
      </w:r>
    </w:p>
  </w:endnote>
  <w:endnote w:type="continuationSeparator" w:id="0">
    <w:p w14:paraId="522A926E" w14:textId="77777777" w:rsidR="00AE0B1B" w:rsidRDefault="00AE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294C" w14:textId="696C4829" w:rsidR="00284F0E" w:rsidRDefault="00284F0E">
    <w:pPr>
      <w:pStyle w:val="Footer"/>
      <w:pBdr>
        <w:top w:val="single" w:sz="4" w:space="1" w:color="auto"/>
      </w:pBdr>
      <w:tabs>
        <w:tab w:val="clear" w:pos="4153"/>
        <w:tab w:val="clear" w:pos="8306"/>
        <w:tab w:val="right" w:pos="14742"/>
      </w:tabs>
      <w:rPr>
        <w:b/>
        <w:bCs/>
      </w:rPr>
    </w:pPr>
    <w:r>
      <w:rPr>
        <w:bCs/>
        <w:sz w:val="16"/>
        <w:szCs w:val="16"/>
      </w:rPr>
      <w:t xml:space="preserve">Stage 2 –EXAMPLE Supervised Practice Plan – </w:t>
    </w:r>
    <w:r w:rsidR="00B44F09">
      <w:rPr>
        <w:bCs/>
        <w:sz w:val="16"/>
        <w:szCs w:val="16"/>
      </w:rPr>
      <w:t>October 2020</w:t>
    </w:r>
    <w:r>
      <w:rPr>
        <w:b/>
        <w:bCs/>
      </w:rPr>
      <w:tab/>
    </w:r>
    <w:r w:rsidRPr="00A61469">
      <w:rPr>
        <w:b/>
        <w:bCs/>
      </w:rPr>
      <w:t xml:space="preserve">Page </w:t>
    </w:r>
    <w:r>
      <w:fldChar w:fldCharType="begin"/>
    </w:r>
    <w:r>
      <w:instrText xml:space="preserve"> PAGE  \* Arabic  \* MERGEFORMAT </w:instrText>
    </w:r>
    <w:r>
      <w:fldChar w:fldCharType="separate"/>
    </w:r>
    <w:r>
      <w:rPr>
        <w:b/>
        <w:bCs/>
        <w:noProof/>
      </w:rPr>
      <w:t>7</w:t>
    </w:r>
    <w:r>
      <w:rPr>
        <w:b/>
        <w:bCs/>
        <w:noProof/>
      </w:rPr>
      <w:fldChar w:fldCharType="end"/>
    </w:r>
    <w:r w:rsidRPr="00A61469">
      <w:rPr>
        <w:b/>
        <w:bCs/>
      </w:rPr>
      <w:t xml:space="preserve"> of </w:t>
    </w:r>
    <w:r w:rsidR="00AE0B1B">
      <w:fldChar w:fldCharType="begin"/>
    </w:r>
    <w:r w:rsidR="00AE0B1B">
      <w:instrText xml:space="preserve"> NUMPAGES  \* Arabic </w:instrText>
    </w:r>
    <w:r w:rsidR="00AE0B1B">
      <w:instrText xml:space="preserve"> \* MERGEFORMAT </w:instrText>
    </w:r>
    <w:r w:rsidR="00AE0B1B">
      <w:fldChar w:fldCharType="separate"/>
    </w:r>
    <w:r>
      <w:rPr>
        <w:b/>
        <w:bCs/>
        <w:noProof/>
      </w:rPr>
      <w:t>13</w:t>
    </w:r>
    <w:r w:rsidR="00AE0B1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F294" w14:textId="77777777" w:rsidR="00AE0B1B" w:rsidRDefault="00AE0B1B">
      <w:r>
        <w:separator/>
      </w:r>
    </w:p>
  </w:footnote>
  <w:footnote w:type="continuationSeparator" w:id="0">
    <w:p w14:paraId="1E41112B" w14:textId="77777777" w:rsidR="00AE0B1B" w:rsidRDefault="00AE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144C" w14:textId="77777777" w:rsidR="00284F0E" w:rsidRDefault="00AE0B1B">
    <w:pPr>
      <w:pStyle w:val="Header"/>
    </w:pPr>
    <w:r>
      <w:rPr>
        <w:noProof/>
      </w:rPr>
      <w:pict w14:anchorId="2E8C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012407" o:spid="_x0000_s2050" type="#_x0000_t136" style="position:absolute;margin-left:0;margin-top:0;width:590.25pt;height:147.55pt;rotation:315;z-index:-251655168;mso-position-horizontal:center;mso-position-horizontal-relative:margin;mso-position-vertical:center;mso-position-vertical-relative:margin" o:allowincell="f" fillcolor="red"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EB7C" w14:textId="77777777" w:rsidR="00284F0E" w:rsidRDefault="00AE0B1B">
    <w:pPr>
      <w:pStyle w:val="Header"/>
    </w:pPr>
    <w:r>
      <w:rPr>
        <w:noProof/>
      </w:rPr>
      <w:pict w14:anchorId="6956D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012408" o:spid="_x0000_s2051" type="#_x0000_t136" style="position:absolute;margin-left:0;margin-top:0;width:590.25pt;height:147.55pt;rotation:315;z-index:-251653120;mso-position-horizontal:center;mso-position-horizontal-relative:margin;mso-position-vertical:center;mso-position-vertical-relative:margin" o:allowincell="f" fillcolor="red"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4B59" w14:textId="77777777" w:rsidR="00284F0E" w:rsidRDefault="00AE0B1B">
    <w:pPr>
      <w:pStyle w:val="Header"/>
    </w:pPr>
    <w:r>
      <w:rPr>
        <w:noProof/>
      </w:rPr>
      <w:pict w14:anchorId="44714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3012406" o:spid="_x0000_s2049" type="#_x0000_t136" style="position:absolute;margin-left:0;margin-top:0;width:590.25pt;height:147.55pt;rotation:315;z-index:-251657216;mso-position-horizontal:center;mso-position-horizontal-relative:margin;mso-position-vertical:center;mso-position-vertical-relative:margin" o:allowincell="f" fillcolor="red"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E0C6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DEE4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07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80FE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9E5E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88B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26B3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769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6F7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349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635FA"/>
    <w:multiLevelType w:val="hybridMultilevel"/>
    <w:tmpl w:val="2BC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D1B16"/>
    <w:multiLevelType w:val="hybridMultilevel"/>
    <w:tmpl w:val="E43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D1082"/>
    <w:multiLevelType w:val="hybridMultilevel"/>
    <w:tmpl w:val="C090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D03D0"/>
    <w:multiLevelType w:val="hybridMultilevel"/>
    <w:tmpl w:val="C2D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92374"/>
    <w:multiLevelType w:val="hybridMultilevel"/>
    <w:tmpl w:val="94B0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524F2"/>
    <w:multiLevelType w:val="hybridMultilevel"/>
    <w:tmpl w:val="E5D6F91A"/>
    <w:lvl w:ilvl="0" w:tplc="59FCB23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6" w15:restartNumberingAfterBreak="0">
    <w:nsid w:val="14C17510"/>
    <w:multiLevelType w:val="hybridMultilevel"/>
    <w:tmpl w:val="635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72470"/>
    <w:multiLevelType w:val="hybridMultilevel"/>
    <w:tmpl w:val="2862C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5F79A8"/>
    <w:multiLevelType w:val="hybridMultilevel"/>
    <w:tmpl w:val="4866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6127F4"/>
    <w:multiLevelType w:val="hybridMultilevel"/>
    <w:tmpl w:val="1ED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31EFC"/>
    <w:multiLevelType w:val="hybridMultilevel"/>
    <w:tmpl w:val="A1A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73B71"/>
    <w:multiLevelType w:val="hybridMultilevel"/>
    <w:tmpl w:val="053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40934"/>
    <w:multiLevelType w:val="hybridMultilevel"/>
    <w:tmpl w:val="32E2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654D2"/>
    <w:multiLevelType w:val="hybridMultilevel"/>
    <w:tmpl w:val="9FC2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B761DB"/>
    <w:multiLevelType w:val="hybridMultilevel"/>
    <w:tmpl w:val="C77C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D61187"/>
    <w:multiLevelType w:val="hybridMultilevel"/>
    <w:tmpl w:val="2ACE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E3161D"/>
    <w:multiLevelType w:val="hybridMultilevel"/>
    <w:tmpl w:val="3E9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A7584"/>
    <w:multiLevelType w:val="hybridMultilevel"/>
    <w:tmpl w:val="E70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65C81"/>
    <w:multiLevelType w:val="hybridMultilevel"/>
    <w:tmpl w:val="29E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C57168"/>
    <w:multiLevelType w:val="hybridMultilevel"/>
    <w:tmpl w:val="ECE0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F35273"/>
    <w:multiLevelType w:val="hybridMultilevel"/>
    <w:tmpl w:val="46E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41832"/>
    <w:multiLevelType w:val="hybridMultilevel"/>
    <w:tmpl w:val="B1D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8437CF"/>
    <w:multiLevelType w:val="hybridMultilevel"/>
    <w:tmpl w:val="95A45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D27FEE"/>
    <w:multiLevelType w:val="hybridMultilevel"/>
    <w:tmpl w:val="26D6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0E0134"/>
    <w:multiLevelType w:val="hybridMultilevel"/>
    <w:tmpl w:val="9C7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446678"/>
    <w:multiLevelType w:val="hybridMultilevel"/>
    <w:tmpl w:val="1352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6B76A7"/>
    <w:multiLevelType w:val="hybridMultilevel"/>
    <w:tmpl w:val="59B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A5BD3"/>
    <w:multiLevelType w:val="hybridMultilevel"/>
    <w:tmpl w:val="D84C6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3D3204"/>
    <w:multiLevelType w:val="hybridMultilevel"/>
    <w:tmpl w:val="1D6C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0162A"/>
    <w:multiLevelType w:val="hybridMultilevel"/>
    <w:tmpl w:val="8F6A4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62C59E4"/>
    <w:multiLevelType w:val="hybridMultilevel"/>
    <w:tmpl w:val="642C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B07CBA"/>
    <w:multiLevelType w:val="hybridMultilevel"/>
    <w:tmpl w:val="44D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EA1262"/>
    <w:multiLevelType w:val="hybridMultilevel"/>
    <w:tmpl w:val="2C3E9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7277D7"/>
    <w:multiLevelType w:val="hybridMultilevel"/>
    <w:tmpl w:val="6C96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D496A"/>
    <w:multiLevelType w:val="hybridMultilevel"/>
    <w:tmpl w:val="7CB6C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9152CC"/>
    <w:multiLevelType w:val="hybridMultilevel"/>
    <w:tmpl w:val="5082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E750C3"/>
    <w:multiLevelType w:val="hybridMultilevel"/>
    <w:tmpl w:val="1ED8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75578"/>
    <w:multiLevelType w:val="hybridMultilevel"/>
    <w:tmpl w:val="33CC6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722319"/>
    <w:multiLevelType w:val="hybridMultilevel"/>
    <w:tmpl w:val="448C3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29A0B33"/>
    <w:multiLevelType w:val="hybridMultilevel"/>
    <w:tmpl w:val="BCD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4567B5"/>
    <w:multiLevelType w:val="hybridMultilevel"/>
    <w:tmpl w:val="3CA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82443E"/>
    <w:multiLevelType w:val="hybridMultilevel"/>
    <w:tmpl w:val="A71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6F61DD"/>
    <w:multiLevelType w:val="hybridMultilevel"/>
    <w:tmpl w:val="71D451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3" w15:restartNumberingAfterBreak="0">
    <w:nsid w:val="67E45525"/>
    <w:multiLevelType w:val="hybridMultilevel"/>
    <w:tmpl w:val="5D10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550A1"/>
    <w:multiLevelType w:val="hybridMultilevel"/>
    <w:tmpl w:val="91BE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C10B36"/>
    <w:multiLevelType w:val="hybridMultilevel"/>
    <w:tmpl w:val="5CE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0A64BE"/>
    <w:multiLevelType w:val="hybridMultilevel"/>
    <w:tmpl w:val="2AF6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977A75"/>
    <w:multiLevelType w:val="hybridMultilevel"/>
    <w:tmpl w:val="BCB896CC"/>
    <w:lvl w:ilvl="0" w:tplc="92FE8954">
      <w:start w:val="1"/>
      <w:numFmt w:val="decimal"/>
      <w:lvlText w:val="%1."/>
      <w:lvlJc w:val="left"/>
      <w:pPr>
        <w:ind w:left="1080" w:hanging="360"/>
      </w:pPr>
      <w:rPr>
        <w:rFonts w:cs="Times New Roman"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C5581B"/>
    <w:multiLevelType w:val="hybridMultilevel"/>
    <w:tmpl w:val="778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260BB0"/>
    <w:multiLevelType w:val="hybridMultilevel"/>
    <w:tmpl w:val="301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8002A9"/>
    <w:multiLevelType w:val="hybridMultilevel"/>
    <w:tmpl w:val="58C87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3CB780D"/>
    <w:multiLevelType w:val="hybridMultilevel"/>
    <w:tmpl w:val="C3F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43066A"/>
    <w:multiLevelType w:val="hybridMultilevel"/>
    <w:tmpl w:val="783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6D4FC3"/>
    <w:multiLevelType w:val="hybridMultilevel"/>
    <w:tmpl w:val="6B60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F56F47"/>
    <w:multiLevelType w:val="hybridMultilevel"/>
    <w:tmpl w:val="8530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D40BF8"/>
    <w:multiLevelType w:val="hybridMultilevel"/>
    <w:tmpl w:val="619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FF610D"/>
    <w:multiLevelType w:val="hybridMultilevel"/>
    <w:tmpl w:val="4866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2C2021"/>
    <w:multiLevelType w:val="hybridMultilevel"/>
    <w:tmpl w:val="2AF6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C91A78"/>
    <w:multiLevelType w:val="hybridMultilevel"/>
    <w:tmpl w:val="848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627F1E"/>
    <w:multiLevelType w:val="hybridMultilevel"/>
    <w:tmpl w:val="0B622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E7F28FA"/>
    <w:multiLevelType w:val="hybridMultilevel"/>
    <w:tmpl w:val="EDB27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F0A66C6"/>
    <w:multiLevelType w:val="hybridMultilevel"/>
    <w:tmpl w:val="011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413BCC"/>
    <w:multiLevelType w:val="hybridMultilevel"/>
    <w:tmpl w:val="AC12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DD1D7F"/>
    <w:multiLevelType w:val="hybridMultilevel"/>
    <w:tmpl w:val="155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2"/>
  </w:num>
  <w:num w:numId="13">
    <w:abstractNumId w:val="50"/>
  </w:num>
  <w:num w:numId="14">
    <w:abstractNumId w:val="57"/>
  </w:num>
  <w:num w:numId="15">
    <w:abstractNumId w:val="32"/>
  </w:num>
  <w:num w:numId="16">
    <w:abstractNumId w:val="44"/>
  </w:num>
  <w:num w:numId="17">
    <w:abstractNumId w:val="47"/>
  </w:num>
  <w:num w:numId="18">
    <w:abstractNumId w:val="37"/>
  </w:num>
  <w:num w:numId="19">
    <w:abstractNumId w:val="69"/>
  </w:num>
  <w:num w:numId="20">
    <w:abstractNumId w:val="60"/>
  </w:num>
  <w:num w:numId="21">
    <w:abstractNumId w:val="72"/>
  </w:num>
  <w:num w:numId="22">
    <w:abstractNumId w:val="62"/>
  </w:num>
  <w:num w:numId="23">
    <w:abstractNumId w:val="33"/>
  </w:num>
  <w:num w:numId="24">
    <w:abstractNumId w:val="25"/>
  </w:num>
  <w:num w:numId="25">
    <w:abstractNumId w:val="14"/>
  </w:num>
  <w:num w:numId="26">
    <w:abstractNumId w:val="43"/>
  </w:num>
  <w:num w:numId="27">
    <w:abstractNumId w:val="63"/>
  </w:num>
  <w:num w:numId="28">
    <w:abstractNumId w:val="24"/>
  </w:num>
  <w:num w:numId="29">
    <w:abstractNumId w:val="38"/>
  </w:num>
  <w:num w:numId="30">
    <w:abstractNumId w:val="48"/>
  </w:num>
  <w:num w:numId="31">
    <w:abstractNumId w:val="29"/>
  </w:num>
  <w:num w:numId="32">
    <w:abstractNumId w:val="53"/>
  </w:num>
  <w:num w:numId="33">
    <w:abstractNumId w:val="64"/>
  </w:num>
  <w:num w:numId="34">
    <w:abstractNumId w:val="22"/>
  </w:num>
  <w:num w:numId="35">
    <w:abstractNumId w:val="34"/>
  </w:num>
  <w:num w:numId="36">
    <w:abstractNumId w:val="56"/>
  </w:num>
  <w:num w:numId="37">
    <w:abstractNumId w:val="23"/>
  </w:num>
  <w:num w:numId="38">
    <w:abstractNumId w:val="54"/>
  </w:num>
  <w:num w:numId="39">
    <w:abstractNumId w:val="13"/>
  </w:num>
  <w:num w:numId="40">
    <w:abstractNumId w:val="67"/>
  </w:num>
  <w:num w:numId="41">
    <w:abstractNumId w:val="61"/>
  </w:num>
  <w:num w:numId="42">
    <w:abstractNumId w:val="18"/>
  </w:num>
  <w:num w:numId="43">
    <w:abstractNumId w:val="66"/>
  </w:num>
  <w:num w:numId="44">
    <w:abstractNumId w:val="51"/>
  </w:num>
  <w:num w:numId="45">
    <w:abstractNumId w:val="35"/>
  </w:num>
  <w:num w:numId="46">
    <w:abstractNumId w:val="16"/>
  </w:num>
  <w:num w:numId="47">
    <w:abstractNumId w:val="20"/>
  </w:num>
  <w:num w:numId="48">
    <w:abstractNumId w:val="21"/>
  </w:num>
  <w:num w:numId="49">
    <w:abstractNumId w:val="28"/>
  </w:num>
  <w:num w:numId="50">
    <w:abstractNumId w:val="73"/>
  </w:num>
  <w:num w:numId="51">
    <w:abstractNumId w:val="71"/>
  </w:num>
  <w:num w:numId="52">
    <w:abstractNumId w:val="45"/>
  </w:num>
  <w:num w:numId="53">
    <w:abstractNumId w:val="58"/>
  </w:num>
  <w:num w:numId="54">
    <w:abstractNumId w:val="26"/>
  </w:num>
  <w:num w:numId="55">
    <w:abstractNumId w:val="68"/>
  </w:num>
  <w:num w:numId="56">
    <w:abstractNumId w:val="19"/>
  </w:num>
  <w:num w:numId="57">
    <w:abstractNumId w:val="11"/>
  </w:num>
  <w:num w:numId="58">
    <w:abstractNumId w:val="55"/>
  </w:num>
  <w:num w:numId="59">
    <w:abstractNumId w:val="49"/>
  </w:num>
  <w:num w:numId="60">
    <w:abstractNumId w:val="52"/>
  </w:num>
  <w:num w:numId="61">
    <w:abstractNumId w:val="46"/>
  </w:num>
  <w:num w:numId="62">
    <w:abstractNumId w:val="40"/>
  </w:num>
  <w:num w:numId="63">
    <w:abstractNumId w:val="10"/>
  </w:num>
  <w:num w:numId="64">
    <w:abstractNumId w:val="31"/>
  </w:num>
  <w:num w:numId="65">
    <w:abstractNumId w:val="41"/>
  </w:num>
  <w:num w:numId="66">
    <w:abstractNumId w:val="65"/>
  </w:num>
  <w:num w:numId="67">
    <w:abstractNumId w:val="27"/>
  </w:num>
  <w:num w:numId="68">
    <w:abstractNumId w:val="36"/>
  </w:num>
  <w:num w:numId="69">
    <w:abstractNumId w:val="59"/>
  </w:num>
  <w:num w:numId="70">
    <w:abstractNumId w:val="15"/>
  </w:num>
  <w:num w:numId="71">
    <w:abstractNumId w:val="17"/>
  </w:num>
  <w:num w:numId="72">
    <w:abstractNumId w:val="39"/>
  </w:num>
  <w:num w:numId="73">
    <w:abstractNumId w:val="70"/>
  </w:num>
  <w:num w:numId="74">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41"/>
    <w:rsid w:val="000802B7"/>
    <w:rsid w:val="00183D45"/>
    <w:rsid w:val="00220FC2"/>
    <w:rsid w:val="0023508D"/>
    <w:rsid w:val="0027590B"/>
    <w:rsid w:val="00284F0E"/>
    <w:rsid w:val="002D6CE9"/>
    <w:rsid w:val="002E239D"/>
    <w:rsid w:val="002F1B4C"/>
    <w:rsid w:val="003501EA"/>
    <w:rsid w:val="00354BE0"/>
    <w:rsid w:val="003720AF"/>
    <w:rsid w:val="003C744E"/>
    <w:rsid w:val="004047C3"/>
    <w:rsid w:val="00475C05"/>
    <w:rsid w:val="005621F6"/>
    <w:rsid w:val="005757B7"/>
    <w:rsid w:val="00606B25"/>
    <w:rsid w:val="00613BEF"/>
    <w:rsid w:val="00660407"/>
    <w:rsid w:val="00691320"/>
    <w:rsid w:val="00735118"/>
    <w:rsid w:val="007F49C7"/>
    <w:rsid w:val="00842644"/>
    <w:rsid w:val="00916A87"/>
    <w:rsid w:val="00996741"/>
    <w:rsid w:val="009D782E"/>
    <w:rsid w:val="00A13E8D"/>
    <w:rsid w:val="00AA2168"/>
    <w:rsid w:val="00AE0B1B"/>
    <w:rsid w:val="00B24DF6"/>
    <w:rsid w:val="00B44F09"/>
    <w:rsid w:val="00B97287"/>
    <w:rsid w:val="00C37559"/>
    <w:rsid w:val="00C531E4"/>
    <w:rsid w:val="00C639A9"/>
    <w:rsid w:val="00CC57AC"/>
    <w:rsid w:val="00E30304"/>
    <w:rsid w:val="00E52954"/>
    <w:rsid w:val="00E5521C"/>
    <w:rsid w:val="00E565D6"/>
    <w:rsid w:val="00E75A39"/>
    <w:rsid w:val="00E76183"/>
    <w:rsid w:val="00EB5C0F"/>
    <w:rsid w:val="00FA18B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D80937"/>
  <w15:docId w15:val="{A6AC026D-1C4E-47AD-86D1-60C53F57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741"/>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9967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67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67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96741"/>
    <w:pPr>
      <w:keepNext/>
      <w:spacing w:before="240" w:after="60"/>
      <w:outlineLvl w:val="3"/>
    </w:pPr>
    <w:rPr>
      <w:b/>
      <w:bCs/>
      <w:sz w:val="28"/>
      <w:szCs w:val="28"/>
    </w:rPr>
  </w:style>
  <w:style w:type="paragraph" w:styleId="Heading5">
    <w:name w:val="heading 5"/>
    <w:basedOn w:val="Normal"/>
    <w:next w:val="Normal"/>
    <w:link w:val="Heading5Char"/>
    <w:qFormat/>
    <w:rsid w:val="00996741"/>
    <w:pPr>
      <w:spacing w:before="240" w:after="60"/>
      <w:outlineLvl w:val="4"/>
    </w:pPr>
    <w:rPr>
      <w:b/>
      <w:bCs/>
      <w:i/>
      <w:iCs/>
      <w:sz w:val="26"/>
      <w:szCs w:val="26"/>
    </w:rPr>
  </w:style>
  <w:style w:type="paragraph" w:styleId="Heading6">
    <w:name w:val="heading 6"/>
    <w:basedOn w:val="Normal"/>
    <w:next w:val="Normal"/>
    <w:link w:val="Heading6Char"/>
    <w:qFormat/>
    <w:rsid w:val="00996741"/>
    <w:pPr>
      <w:spacing w:before="240" w:after="60"/>
      <w:outlineLvl w:val="5"/>
    </w:pPr>
    <w:rPr>
      <w:b/>
      <w:bCs/>
      <w:sz w:val="22"/>
      <w:szCs w:val="22"/>
    </w:rPr>
  </w:style>
  <w:style w:type="paragraph" w:styleId="Heading7">
    <w:name w:val="heading 7"/>
    <w:basedOn w:val="Normal"/>
    <w:next w:val="Normal"/>
    <w:link w:val="Heading7Char"/>
    <w:qFormat/>
    <w:rsid w:val="00996741"/>
    <w:pPr>
      <w:spacing w:before="240" w:after="60"/>
      <w:outlineLvl w:val="6"/>
    </w:pPr>
    <w:rPr>
      <w:sz w:val="24"/>
      <w:szCs w:val="24"/>
    </w:rPr>
  </w:style>
  <w:style w:type="paragraph" w:styleId="Heading8">
    <w:name w:val="heading 8"/>
    <w:basedOn w:val="Normal"/>
    <w:next w:val="Normal"/>
    <w:link w:val="Heading8Char"/>
    <w:qFormat/>
    <w:rsid w:val="00996741"/>
    <w:pPr>
      <w:spacing w:before="240" w:after="60"/>
      <w:outlineLvl w:val="7"/>
    </w:pPr>
    <w:rPr>
      <w:i/>
      <w:iCs/>
      <w:sz w:val="24"/>
      <w:szCs w:val="24"/>
    </w:rPr>
  </w:style>
  <w:style w:type="paragraph" w:styleId="Heading9">
    <w:name w:val="heading 9"/>
    <w:basedOn w:val="Normal"/>
    <w:next w:val="Normal"/>
    <w:link w:val="Heading9Char"/>
    <w:qFormat/>
    <w:rsid w:val="009967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741"/>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996741"/>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996741"/>
    <w:rPr>
      <w:rFonts w:ascii="Arial" w:eastAsia="Times New Roman" w:hAnsi="Arial" w:cs="Arial"/>
      <w:b/>
      <w:bCs/>
      <w:sz w:val="26"/>
      <w:szCs w:val="26"/>
      <w:lang w:val="en-AU"/>
    </w:rPr>
  </w:style>
  <w:style w:type="character" w:customStyle="1" w:styleId="Heading4Char">
    <w:name w:val="Heading 4 Char"/>
    <w:basedOn w:val="DefaultParagraphFont"/>
    <w:link w:val="Heading4"/>
    <w:rsid w:val="00996741"/>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996741"/>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996741"/>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996741"/>
    <w:rPr>
      <w:rFonts w:ascii="Times New Roman" w:eastAsia="Times New Roman" w:hAnsi="Times New Roman" w:cs="Times New Roman"/>
      <w:lang w:val="en-AU"/>
    </w:rPr>
  </w:style>
  <w:style w:type="character" w:customStyle="1" w:styleId="Heading8Char">
    <w:name w:val="Heading 8 Char"/>
    <w:basedOn w:val="DefaultParagraphFont"/>
    <w:link w:val="Heading8"/>
    <w:rsid w:val="00996741"/>
    <w:rPr>
      <w:rFonts w:ascii="Times New Roman" w:eastAsia="Times New Roman" w:hAnsi="Times New Roman" w:cs="Times New Roman"/>
      <w:i/>
      <w:iCs/>
      <w:lang w:val="en-AU"/>
    </w:rPr>
  </w:style>
  <w:style w:type="character" w:customStyle="1" w:styleId="Heading9Char">
    <w:name w:val="Heading 9 Char"/>
    <w:basedOn w:val="DefaultParagraphFont"/>
    <w:link w:val="Heading9"/>
    <w:rsid w:val="00996741"/>
    <w:rPr>
      <w:rFonts w:ascii="Arial" w:eastAsia="Times New Roman" w:hAnsi="Arial" w:cs="Arial"/>
      <w:sz w:val="22"/>
      <w:szCs w:val="22"/>
      <w:lang w:val="en-AU"/>
    </w:rPr>
  </w:style>
  <w:style w:type="paragraph" w:styleId="PlainText">
    <w:name w:val="Plain Text"/>
    <w:basedOn w:val="Normal"/>
    <w:link w:val="PlainTextChar"/>
    <w:rsid w:val="00996741"/>
    <w:rPr>
      <w:rFonts w:ascii="Courier New" w:hAnsi="Courier New"/>
    </w:rPr>
  </w:style>
  <w:style w:type="character" w:customStyle="1" w:styleId="PlainTextChar">
    <w:name w:val="Plain Text Char"/>
    <w:basedOn w:val="DefaultParagraphFont"/>
    <w:link w:val="PlainText"/>
    <w:rsid w:val="00996741"/>
    <w:rPr>
      <w:rFonts w:ascii="Courier New" w:eastAsia="Times New Roman" w:hAnsi="Courier New" w:cs="Times New Roman"/>
      <w:sz w:val="20"/>
      <w:szCs w:val="20"/>
      <w:lang w:val="en-AU"/>
    </w:rPr>
  </w:style>
  <w:style w:type="character" w:styleId="Hyperlink">
    <w:name w:val="Hyperlink"/>
    <w:uiPriority w:val="99"/>
    <w:rsid w:val="00996741"/>
    <w:rPr>
      <w:color w:val="0000FF"/>
      <w:u w:val="single"/>
    </w:rPr>
  </w:style>
  <w:style w:type="paragraph" w:styleId="BlockText">
    <w:name w:val="Block Text"/>
    <w:basedOn w:val="Normal"/>
    <w:rsid w:val="00996741"/>
    <w:pPr>
      <w:spacing w:after="120"/>
      <w:ind w:left="1440" w:right="1440"/>
    </w:pPr>
  </w:style>
  <w:style w:type="paragraph" w:styleId="BodyText">
    <w:name w:val="Body Text"/>
    <w:basedOn w:val="Normal"/>
    <w:link w:val="BodyTextChar"/>
    <w:rsid w:val="00996741"/>
    <w:pPr>
      <w:spacing w:after="120"/>
    </w:pPr>
  </w:style>
  <w:style w:type="character" w:customStyle="1" w:styleId="BodyTextChar">
    <w:name w:val="Body Text Char"/>
    <w:basedOn w:val="DefaultParagraphFont"/>
    <w:link w:val="BodyText"/>
    <w:rsid w:val="00996741"/>
    <w:rPr>
      <w:rFonts w:ascii="Times New Roman" w:eastAsia="Times New Roman" w:hAnsi="Times New Roman" w:cs="Times New Roman"/>
      <w:sz w:val="20"/>
      <w:szCs w:val="20"/>
      <w:lang w:val="en-AU"/>
    </w:rPr>
  </w:style>
  <w:style w:type="paragraph" w:styleId="BodyText2">
    <w:name w:val="Body Text 2"/>
    <w:basedOn w:val="Normal"/>
    <w:link w:val="BodyText2Char"/>
    <w:rsid w:val="00996741"/>
    <w:pPr>
      <w:spacing w:after="120" w:line="480" w:lineRule="auto"/>
    </w:pPr>
  </w:style>
  <w:style w:type="character" w:customStyle="1" w:styleId="BodyText2Char">
    <w:name w:val="Body Text 2 Char"/>
    <w:basedOn w:val="DefaultParagraphFont"/>
    <w:link w:val="BodyText2"/>
    <w:rsid w:val="00996741"/>
    <w:rPr>
      <w:rFonts w:ascii="Times New Roman" w:eastAsia="Times New Roman" w:hAnsi="Times New Roman" w:cs="Times New Roman"/>
      <w:sz w:val="20"/>
      <w:szCs w:val="20"/>
      <w:lang w:val="en-AU"/>
    </w:rPr>
  </w:style>
  <w:style w:type="paragraph" w:styleId="BodyText3">
    <w:name w:val="Body Text 3"/>
    <w:basedOn w:val="Normal"/>
    <w:link w:val="BodyText3Char"/>
    <w:rsid w:val="00996741"/>
    <w:pPr>
      <w:spacing w:after="120"/>
    </w:pPr>
    <w:rPr>
      <w:sz w:val="16"/>
      <w:szCs w:val="16"/>
    </w:rPr>
  </w:style>
  <w:style w:type="character" w:customStyle="1" w:styleId="BodyText3Char">
    <w:name w:val="Body Text 3 Char"/>
    <w:basedOn w:val="DefaultParagraphFont"/>
    <w:link w:val="BodyText3"/>
    <w:rsid w:val="00996741"/>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rsid w:val="00996741"/>
    <w:pPr>
      <w:ind w:firstLine="210"/>
    </w:pPr>
  </w:style>
  <w:style w:type="character" w:customStyle="1" w:styleId="BodyTextFirstIndentChar">
    <w:name w:val="Body Text First Indent Char"/>
    <w:basedOn w:val="BodyTextChar"/>
    <w:link w:val="BodyTextFirstIndent"/>
    <w:rsid w:val="00996741"/>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996741"/>
    <w:pPr>
      <w:spacing w:after="120"/>
      <w:ind w:left="283"/>
    </w:pPr>
  </w:style>
  <w:style w:type="character" w:customStyle="1" w:styleId="BodyTextIndentChar">
    <w:name w:val="Body Text Indent Char"/>
    <w:basedOn w:val="DefaultParagraphFont"/>
    <w:link w:val="BodyTextIndent"/>
    <w:rsid w:val="00996741"/>
    <w:rPr>
      <w:rFonts w:ascii="Times New Roman" w:eastAsia="Times New Roman" w:hAnsi="Times New Roman" w:cs="Times New Roman"/>
      <w:sz w:val="20"/>
      <w:szCs w:val="20"/>
      <w:lang w:val="en-AU"/>
    </w:rPr>
  </w:style>
  <w:style w:type="paragraph" w:styleId="BodyTextFirstIndent2">
    <w:name w:val="Body Text First Indent 2"/>
    <w:basedOn w:val="BodyTextIndent"/>
    <w:link w:val="BodyTextFirstIndent2Char"/>
    <w:rsid w:val="00996741"/>
    <w:pPr>
      <w:ind w:firstLine="210"/>
    </w:pPr>
  </w:style>
  <w:style w:type="character" w:customStyle="1" w:styleId="BodyTextFirstIndent2Char">
    <w:name w:val="Body Text First Indent 2 Char"/>
    <w:basedOn w:val="BodyTextIndentChar"/>
    <w:link w:val="BodyTextFirstIndent2"/>
    <w:rsid w:val="00996741"/>
    <w:rPr>
      <w:rFonts w:ascii="Times New Roman" w:eastAsia="Times New Roman" w:hAnsi="Times New Roman" w:cs="Times New Roman"/>
      <w:sz w:val="20"/>
      <w:szCs w:val="20"/>
      <w:lang w:val="en-AU"/>
    </w:rPr>
  </w:style>
  <w:style w:type="paragraph" w:styleId="BodyTextIndent2">
    <w:name w:val="Body Text Indent 2"/>
    <w:basedOn w:val="Normal"/>
    <w:link w:val="BodyTextIndent2Char"/>
    <w:rsid w:val="00996741"/>
    <w:pPr>
      <w:spacing w:after="120" w:line="480" w:lineRule="auto"/>
      <w:ind w:left="283"/>
    </w:pPr>
  </w:style>
  <w:style w:type="character" w:customStyle="1" w:styleId="BodyTextIndent2Char">
    <w:name w:val="Body Text Indent 2 Char"/>
    <w:basedOn w:val="DefaultParagraphFont"/>
    <w:link w:val="BodyTextIndent2"/>
    <w:rsid w:val="00996741"/>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996741"/>
    <w:pPr>
      <w:spacing w:after="120"/>
      <w:ind w:left="283"/>
    </w:pPr>
    <w:rPr>
      <w:sz w:val="16"/>
      <w:szCs w:val="16"/>
    </w:rPr>
  </w:style>
  <w:style w:type="character" w:customStyle="1" w:styleId="BodyTextIndent3Char">
    <w:name w:val="Body Text Indent 3 Char"/>
    <w:basedOn w:val="DefaultParagraphFont"/>
    <w:link w:val="BodyTextIndent3"/>
    <w:rsid w:val="00996741"/>
    <w:rPr>
      <w:rFonts w:ascii="Times New Roman" w:eastAsia="Times New Roman" w:hAnsi="Times New Roman" w:cs="Times New Roman"/>
      <w:sz w:val="16"/>
      <w:szCs w:val="16"/>
      <w:lang w:val="en-AU"/>
    </w:rPr>
  </w:style>
  <w:style w:type="paragraph" w:styleId="Caption">
    <w:name w:val="caption"/>
    <w:basedOn w:val="Normal"/>
    <w:next w:val="Normal"/>
    <w:qFormat/>
    <w:rsid w:val="00996741"/>
    <w:pPr>
      <w:spacing w:before="120" w:after="120"/>
    </w:pPr>
    <w:rPr>
      <w:b/>
      <w:bCs/>
    </w:rPr>
  </w:style>
  <w:style w:type="paragraph" w:styleId="Closing">
    <w:name w:val="Closing"/>
    <w:basedOn w:val="Normal"/>
    <w:link w:val="ClosingChar"/>
    <w:rsid w:val="00996741"/>
    <w:pPr>
      <w:ind w:left="4252"/>
    </w:pPr>
  </w:style>
  <w:style w:type="character" w:customStyle="1" w:styleId="ClosingChar">
    <w:name w:val="Closing Char"/>
    <w:basedOn w:val="DefaultParagraphFont"/>
    <w:link w:val="Closing"/>
    <w:rsid w:val="00996741"/>
    <w:rPr>
      <w:rFonts w:ascii="Times New Roman" w:eastAsia="Times New Roman" w:hAnsi="Times New Roman" w:cs="Times New Roman"/>
      <w:sz w:val="20"/>
      <w:szCs w:val="20"/>
      <w:lang w:val="en-AU"/>
    </w:rPr>
  </w:style>
  <w:style w:type="paragraph" w:styleId="CommentText">
    <w:name w:val="annotation text"/>
    <w:basedOn w:val="Normal"/>
    <w:link w:val="CommentTextChar"/>
    <w:semiHidden/>
    <w:rsid w:val="00996741"/>
  </w:style>
  <w:style w:type="character" w:customStyle="1" w:styleId="CommentTextChar">
    <w:name w:val="Comment Text Char"/>
    <w:basedOn w:val="DefaultParagraphFont"/>
    <w:link w:val="CommentText"/>
    <w:semiHidden/>
    <w:rsid w:val="00996741"/>
    <w:rPr>
      <w:rFonts w:ascii="Times New Roman" w:eastAsia="Times New Roman" w:hAnsi="Times New Roman" w:cs="Times New Roman"/>
      <w:sz w:val="20"/>
      <w:szCs w:val="20"/>
      <w:lang w:val="en-AU"/>
    </w:rPr>
  </w:style>
  <w:style w:type="paragraph" w:styleId="Date">
    <w:name w:val="Date"/>
    <w:basedOn w:val="Normal"/>
    <w:next w:val="Normal"/>
    <w:link w:val="DateChar"/>
    <w:rsid w:val="00996741"/>
  </w:style>
  <w:style w:type="character" w:customStyle="1" w:styleId="DateChar">
    <w:name w:val="Date Char"/>
    <w:basedOn w:val="DefaultParagraphFont"/>
    <w:link w:val="Date"/>
    <w:rsid w:val="00996741"/>
    <w:rPr>
      <w:rFonts w:ascii="Times New Roman" w:eastAsia="Times New Roman" w:hAnsi="Times New Roman" w:cs="Times New Roman"/>
      <w:sz w:val="20"/>
      <w:szCs w:val="20"/>
      <w:lang w:val="en-AU"/>
    </w:rPr>
  </w:style>
  <w:style w:type="character" w:customStyle="1" w:styleId="DocumentMapChar">
    <w:name w:val="Document Map Char"/>
    <w:basedOn w:val="DefaultParagraphFont"/>
    <w:link w:val="DocumentMap"/>
    <w:semiHidden/>
    <w:rsid w:val="00996741"/>
    <w:rPr>
      <w:rFonts w:ascii="Tahoma" w:eastAsia="Times New Roman" w:hAnsi="Tahoma" w:cs="Tahoma"/>
      <w:sz w:val="20"/>
      <w:szCs w:val="20"/>
      <w:shd w:val="clear" w:color="auto" w:fill="000080"/>
      <w:lang w:val="en-AU"/>
    </w:rPr>
  </w:style>
  <w:style w:type="paragraph" w:styleId="DocumentMap">
    <w:name w:val="Document Map"/>
    <w:basedOn w:val="Normal"/>
    <w:link w:val="DocumentMapChar"/>
    <w:semiHidden/>
    <w:rsid w:val="00996741"/>
    <w:pPr>
      <w:shd w:val="clear" w:color="auto" w:fill="000080"/>
    </w:pPr>
    <w:rPr>
      <w:rFonts w:ascii="Tahoma" w:hAnsi="Tahoma" w:cs="Tahoma"/>
    </w:rPr>
  </w:style>
  <w:style w:type="paragraph" w:styleId="E-mailSignature">
    <w:name w:val="E-mail Signature"/>
    <w:basedOn w:val="Normal"/>
    <w:link w:val="E-mailSignatureChar"/>
    <w:rsid w:val="00996741"/>
  </w:style>
  <w:style w:type="character" w:customStyle="1" w:styleId="E-mailSignatureChar">
    <w:name w:val="E-mail Signature Char"/>
    <w:basedOn w:val="DefaultParagraphFont"/>
    <w:link w:val="E-mailSignature"/>
    <w:rsid w:val="00996741"/>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semiHidden/>
    <w:rsid w:val="00996741"/>
    <w:rPr>
      <w:rFonts w:ascii="Times New Roman" w:eastAsia="Times New Roman" w:hAnsi="Times New Roman" w:cs="Times New Roman"/>
      <w:sz w:val="20"/>
      <w:szCs w:val="20"/>
      <w:lang w:val="en-AU"/>
    </w:rPr>
  </w:style>
  <w:style w:type="paragraph" w:styleId="EndnoteText">
    <w:name w:val="endnote text"/>
    <w:basedOn w:val="Normal"/>
    <w:link w:val="EndnoteTextChar"/>
    <w:semiHidden/>
    <w:rsid w:val="00996741"/>
  </w:style>
  <w:style w:type="paragraph" w:styleId="EnvelopeAddress">
    <w:name w:val="envelope address"/>
    <w:basedOn w:val="Normal"/>
    <w:rsid w:val="0099674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96741"/>
    <w:rPr>
      <w:rFonts w:ascii="Arial" w:hAnsi="Arial" w:cs="Arial"/>
    </w:rPr>
  </w:style>
  <w:style w:type="paragraph" w:styleId="Footer">
    <w:name w:val="footer"/>
    <w:basedOn w:val="Normal"/>
    <w:link w:val="FooterChar"/>
    <w:rsid w:val="00996741"/>
    <w:pPr>
      <w:tabs>
        <w:tab w:val="center" w:pos="4153"/>
        <w:tab w:val="right" w:pos="8306"/>
      </w:tabs>
    </w:pPr>
  </w:style>
  <w:style w:type="character" w:customStyle="1" w:styleId="FooterChar">
    <w:name w:val="Footer Char"/>
    <w:basedOn w:val="DefaultParagraphFont"/>
    <w:link w:val="Footer"/>
    <w:rsid w:val="00996741"/>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996741"/>
    <w:rPr>
      <w:rFonts w:ascii="Times New Roman" w:eastAsia="Times New Roman" w:hAnsi="Times New Roman" w:cs="Times New Roman"/>
      <w:sz w:val="20"/>
      <w:szCs w:val="20"/>
      <w:lang w:val="en-AU"/>
    </w:rPr>
  </w:style>
  <w:style w:type="paragraph" w:styleId="FootnoteText">
    <w:name w:val="footnote text"/>
    <w:basedOn w:val="Normal"/>
    <w:link w:val="FootnoteTextChar"/>
    <w:semiHidden/>
    <w:rsid w:val="00996741"/>
  </w:style>
  <w:style w:type="paragraph" w:styleId="Header">
    <w:name w:val="header"/>
    <w:basedOn w:val="Normal"/>
    <w:link w:val="HeaderChar"/>
    <w:rsid w:val="00996741"/>
    <w:pPr>
      <w:tabs>
        <w:tab w:val="center" w:pos="4153"/>
        <w:tab w:val="right" w:pos="8306"/>
      </w:tabs>
    </w:pPr>
  </w:style>
  <w:style w:type="character" w:customStyle="1" w:styleId="HeaderChar">
    <w:name w:val="Header Char"/>
    <w:basedOn w:val="DefaultParagraphFont"/>
    <w:link w:val="Header"/>
    <w:rsid w:val="00996741"/>
    <w:rPr>
      <w:rFonts w:ascii="Times New Roman" w:eastAsia="Times New Roman" w:hAnsi="Times New Roman" w:cs="Times New Roman"/>
      <w:sz w:val="20"/>
      <w:szCs w:val="20"/>
      <w:lang w:val="en-AU"/>
    </w:rPr>
  </w:style>
  <w:style w:type="paragraph" w:styleId="HTMLAddress">
    <w:name w:val="HTML Address"/>
    <w:basedOn w:val="Normal"/>
    <w:link w:val="HTMLAddressChar"/>
    <w:rsid w:val="00996741"/>
    <w:rPr>
      <w:i/>
      <w:iCs/>
    </w:rPr>
  </w:style>
  <w:style w:type="character" w:customStyle="1" w:styleId="HTMLAddressChar">
    <w:name w:val="HTML Address Char"/>
    <w:basedOn w:val="DefaultParagraphFont"/>
    <w:link w:val="HTMLAddress"/>
    <w:rsid w:val="00996741"/>
    <w:rPr>
      <w:rFonts w:ascii="Times New Roman" w:eastAsia="Times New Roman" w:hAnsi="Times New Roman" w:cs="Times New Roman"/>
      <w:i/>
      <w:iCs/>
      <w:sz w:val="20"/>
      <w:szCs w:val="20"/>
      <w:lang w:val="en-AU"/>
    </w:rPr>
  </w:style>
  <w:style w:type="paragraph" w:styleId="HTMLPreformatted">
    <w:name w:val="HTML Preformatted"/>
    <w:basedOn w:val="Normal"/>
    <w:link w:val="HTMLPreformattedChar"/>
    <w:rsid w:val="00996741"/>
    <w:rPr>
      <w:rFonts w:ascii="Courier New" w:hAnsi="Courier New" w:cs="Courier New"/>
    </w:rPr>
  </w:style>
  <w:style w:type="character" w:customStyle="1" w:styleId="HTMLPreformattedChar">
    <w:name w:val="HTML Preformatted Char"/>
    <w:basedOn w:val="DefaultParagraphFont"/>
    <w:link w:val="HTMLPreformatted"/>
    <w:rsid w:val="00996741"/>
    <w:rPr>
      <w:rFonts w:ascii="Courier New" w:eastAsia="Times New Roman" w:hAnsi="Courier New" w:cs="Courier New"/>
      <w:sz w:val="20"/>
      <w:szCs w:val="20"/>
      <w:lang w:val="en-AU"/>
    </w:rPr>
  </w:style>
  <w:style w:type="paragraph" w:styleId="List">
    <w:name w:val="List"/>
    <w:basedOn w:val="Normal"/>
    <w:rsid w:val="00996741"/>
    <w:pPr>
      <w:ind w:left="283" w:hanging="283"/>
    </w:pPr>
  </w:style>
  <w:style w:type="paragraph" w:styleId="List2">
    <w:name w:val="List 2"/>
    <w:basedOn w:val="Normal"/>
    <w:rsid w:val="00996741"/>
    <w:pPr>
      <w:ind w:left="566" w:hanging="283"/>
    </w:pPr>
  </w:style>
  <w:style w:type="paragraph" w:styleId="List3">
    <w:name w:val="List 3"/>
    <w:basedOn w:val="Normal"/>
    <w:rsid w:val="00996741"/>
    <w:pPr>
      <w:ind w:left="849" w:hanging="283"/>
    </w:pPr>
  </w:style>
  <w:style w:type="paragraph" w:styleId="List4">
    <w:name w:val="List 4"/>
    <w:basedOn w:val="Normal"/>
    <w:rsid w:val="00996741"/>
    <w:pPr>
      <w:ind w:left="1132" w:hanging="283"/>
    </w:pPr>
  </w:style>
  <w:style w:type="paragraph" w:styleId="List5">
    <w:name w:val="List 5"/>
    <w:basedOn w:val="Normal"/>
    <w:rsid w:val="00996741"/>
    <w:pPr>
      <w:ind w:left="1415" w:hanging="283"/>
    </w:pPr>
  </w:style>
  <w:style w:type="paragraph" w:styleId="ListBullet">
    <w:name w:val="List Bullet"/>
    <w:basedOn w:val="Normal"/>
    <w:autoRedefine/>
    <w:rsid w:val="00996741"/>
    <w:pPr>
      <w:numPr>
        <w:numId w:val="1"/>
      </w:numPr>
    </w:pPr>
  </w:style>
  <w:style w:type="paragraph" w:styleId="ListBullet2">
    <w:name w:val="List Bullet 2"/>
    <w:basedOn w:val="Normal"/>
    <w:autoRedefine/>
    <w:rsid w:val="00996741"/>
    <w:pPr>
      <w:numPr>
        <w:numId w:val="2"/>
      </w:numPr>
    </w:pPr>
  </w:style>
  <w:style w:type="paragraph" w:styleId="ListBullet3">
    <w:name w:val="List Bullet 3"/>
    <w:basedOn w:val="Normal"/>
    <w:autoRedefine/>
    <w:rsid w:val="00996741"/>
    <w:pPr>
      <w:numPr>
        <w:numId w:val="3"/>
      </w:numPr>
    </w:pPr>
  </w:style>
  <w:style w:type="paragraph" w:styleId="ListBullet4">
    <w:name w:val="List Bullet 4"/>
    <w:basedOn w:val="Normal"/>
    <w:autoRedefine/>
    <w:rsid w:val="00996741"/>
    <w:pPr>
      <w:numPr>
        <w:numId w:val="4"/>
      </w:numPr>
    </w:pPr>
  </w:style>
  <w:style w:type="paragraph" w:styleId="ListBullet5">
    <w:name w:val="List Bullet 5"/>
    <w:basedOn w:val="Normal"/>
    <w:autoRedefine/>
    <w:rsid w:val="00996741"/>
    <w:pPr>
      <w:numPr>
        <w:numId w:val="5"/>
      </w:numPr>
    </w:pPr>
  </w:style>
  <w:style w:type="paragraph" w:styleId="ListContinue">
    <w:name w:val="List Continue"/>
    <w:basedOn w:val="Normal"/>
    <w:rsid w:val="00996741"/>
    <w:pPr>
      <w:spacing w:after="120"/>
      <w:ind w:left="283"/>
    </w:pPr>
  </w:style>
  <w:style w:type="paragraph" w:styleId="ListContinue2">
    <w:name w:val="List Continue 2"/>
    <w:basedOn w:val="Normal"/>
    <w:rsid w:val="00996741"/>
    <w:pPr>
      <w:spacing w:after="120"/>
      <w:ind w:left="566"/>
    </w:pPr>
  </w:style>
  <w:style w:type="paragraph" w:styleId="ListContinue3">
    <w:name w:val="List Continue 3"/>
    <w:basedOn w:val="Normal"/>
    <w:rsid w:val="00996741"/>
    <w:pPr>
      <w:spacing w:after="120"/>
      <w:ind w:left="849"/>
    </w:pPr>
  </w:style>
  <w:style w:type="paragraph" w:styleId="ListContinue4">
    <w:name w:val="List Continue 4"/>
    <w:basedOn w:val="Normal"/>
    <w:rsid w:val="00996741"/>
    <w:pPr>
      <w:spacing w:after="120"/>
      <w:ind w:left="1132"/>
    </w:pPr>
  </w:style>
  <w:style w:type="paragraph" w:styleId="ListContinue5">
    <w:name w:val="List Continue 5"/>
    <w:basedOn w:val="Normal"/>
    <w:rsid w:val="00996741"/>
    <w:pPr>
      <w:spacing w:after="120"/>
      <w:ind w:left="1415"/>
    </w:pPr>
  </w:style>
  <w:style w:type="paragraph" w:styleId="ListNumber">
    <w:name w:val="List Number"/>
    <w:basedOn w:val="Normal"/>
    <w:rsid w:val="00996741"/>
    <w:pPr>
      <w:numPr>
        <w:numId w:val="6"/>
      </w:numPr>
    </w:pPr>
  </w:style>
  <w:style w:type="paragraph" w:styleId="ListNumber2">
    <w:name w:val="List Number 2"/>
    <w:basedOn w:val="Normal"/>
    <w:rsid w:val="00996741"/>
    <w:pPr>
      <w:numPr>
        <w:numId w:val="7"/>
      </w:numPr>
    </w:pPr>
  </w:style>
  <w:style w:type="paragraph" w:styleId="ListNumber3">
    <w:name w:val="List Number 3"/>
    <w:basedOn w:val="Normal"/>
    <w:rsid w:val="00996741"/>
    <w:pPr>
      <w:numPr>
        <w:numId w:val="8"/>
      </w:numPr>
    </w:pPr>
  </w:style>
  <w:style w:type="paragraph" w:styleId="ListNumber4">
    <w:name w:val="List Number 4"/>
    <w:basedOn w:val="Normal"/>
    <w:rsid w:val="00996741"/>
    <w:pPr>
      <w:numPr>
        <w:numId w:val="9"/>
      </w:numPr>
    </w:pPr>
  </w:style>
  <w:style w:type="paragraph" w:styleId="ListNumber5">
    <w:name w:val="List Number 5"/>
    <w:basedOn w:val="Normal"/>
    <w:rsid w:val="00996741"/>
    <w:pPr>
      <w:numPr>
        <w:numId w:val="10"/>
      </w:numPr>
    </w:pPr>
  </w:style>
  <w:style w:type="character" w:customStyle="1" w:styleId="MacroTextChar">
    <w:name w:val="Macro Text Char"/>
    <w:basedOn w:val="DefaultParagraphFont"/>
    <w:link w:val="MacroText"/>
    <w:semiHidden/>
    <w:rsid w:val="00996741"/>
    <w:rPr>
      <w:rFonts w:ascii="Courier New" w:eastAsia="Times New Roman" w:hAnsi="Courier New" w:cs="Courier New"/>
      <w:sz w:val="20"/>
      <w:szCs w:val="20"/>
      <w:lang w:val="en-AU"/>
    </w:rPr>
  </w:style>
  <w:style w:type="paragraph" w:styleId="MacroText">
    <w:name w:val="macro"/>
    <w:link w:val="MacroTextChar"/>
    <w:semiHidden/>
    <w:rsid w:val="0099674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AU"/>
    </w:rPr>
  </w:style>
  <w:style w:type="paragraph" w:styleId="MessageHeader">
    <w:name w:val="Message Header"/>
    <w:basedOn w:val="Normal"/>
    <w:link w:val="MessageHeaderChar"/>
    <w:rsid w:val="009967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996741"/>
    <w:rPr>
      <w:rFonts w:ascii="Arial" w:eastAsia="Times New Roman" w:hAnsi="Arial" w:cs="Arial"/>
      <w:shd w:val="pct20" w:color="auto" w:fill="auto"/>
      <w:lang w:val="en-AU"/>
    </w:rPr>
  </w:style>
  <w:style w:type="paragraph" w:styleId="NormalWeb">
    <w:name w:val="Normal (Web)"/>
    <w:basedOn w:val="Normal"/>
    <w:rsid w:val="00996741"/>
    <w:rPr>
      <w:sz w:val="24"/>
      <w:szCs w:val="24"/>
    </w:rPr>
  </w:style>
  <w:style w:type="paragraph" w:styleId="NormalIndent">
    <w:name w:val="Normal Indent"/>
    <w:basedOn w:val="Normal"/>
    <w:rsid w:val="00996741"/>
    <w:pPr>
      <w:ind w:left="720"/>
    </w:pPr>
  </w:style>
  <w:style w:type="paragraph" w:styleId="NoteHeading">
    <w:name w:val="Note Heading"/>
    <w:basedOn w:val="Normal"/>
    <w:next w:val="Normal"/>
    <w:link w:val="NoteHeadingChar"/>
    <w:rsid w:val="00996741"/>
  </w:style>
  <w:style w:type="character" w:customStyle="1" w:styleId="NoteHeadingChar">
    <w:name w:val="Note Heading Char"/>
    <w:basedOn w:val="DefaultParagraphFont"/>
    <w:link w:val="NoteHeading"/>
    <w:rsid w:val="00996741"/>
    <w:rPr>
      <w:rFonts w:ascii="Times New Roman" w:eastAsia="Times New Roman" w:hAnsi="Times New Roman" w:cs="Times New Roman"/>
      <w:sz w:val="20"/>
      <w:szCs w:val="20"/>
      <w:lang w:val="en-AU"/>
    </w:rPr>
  </w:style>
  <w:style w:type="paragraph" w:styleId="Salutation">
    <w:name w:val="Salutation"/>
    <w:basedOn w:val="Normal"/>
    <w:next w:val="Normal"/>
    <w:link w:val="SalutationChar"/>
    <w:rsid w:val="00996741"/>
  </w:style>
  <w:style w:type="character" w:customStyle="1" w:styleId="SalutationChar">
    <w:name w:val="Salutation Char"/>
    <w:basedOn w:val="DefaultParagraphFont"/>
    <w:link w:val="Salutation"/>
    <w:rsid w:val="00996741"/>
    <w:rPr>
      <w:rFonts w:ascii="Times New Roman" w:eastAsia="Times New Roman" w:hAnsi="Times New Roman" w:cs="Times New Roman"/>
      <w:sz w:val="20"/>
      <w:szCs w:val="20"/>
      <w:lang w:val="en-AU"/>
    </w:rPr>
  </w:style>
  <w:style w:type="paragraph" w:styleId="Signature">
    <w:name w:val="Signature"/>
    <w:basedOn w:val="Normal"/>
    <w:link w:val="SignatureChar"/>
    <w:rsid w:val="00996741"/>
    <w:pPr>
      <w:ind w:left="4252"/>
    </w:pPr>
  </w:style>
  <w:style w:type="character" w:customStyle="1" w:styleId="SignatureChar">
    <w:name w:val="Signature Char"/>
    <w:basedOn w:val="DefaultParagraphFont"/>
    <w:link w:val="Signature"/>
    <w:rsid w:val="00996741"/>
    <w:rPr>
      <w:rFonts w:ascii="Times New Roman" w:eastAsia="Times New Roman" w:hAnsi="Times New Roman" w:cs="Times New Roman"/>
      <w:sz w:val="20"/>
      <w:szCs w:val="20"/>
      <w:lang w:val="en-AU"/>
    </w:rPr>
  </w:style>
  <w:style w:type="paragraph" w:styleId="Subtitle">
    <w:name w:val="Subtitle"/>
    <w:basedOn w:val="Normal"/>
    <w:link w:val="SubtitleChar"/>
    <w:qFormat/>
    <w:rsid w:val="0099674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96741"/>
    <w:rPr>
      <w:rFonts w:ascii="Arial" w:eastAsia="Times New Roman" w:hAnsi="Arial" w:cs="Arial"/>
      <w:lang w:val="en-AU"/>
    </w:rPr>
  </w:style>
  <w:style w:type="paragraph" w:styleId="Title">
    <w:name w:val="Title"/>
    <w:basedOn w:val="Normal"/>
    <w:link w:val="TitleChar"/>
    <w:qFormat/>
    <w:rsid w:val="0099674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96741"/>
    <w:rPr>
      <w:rFonts w:ascii="Arial" w:eastAsia="Times New Roman" w:hAnsi="Arial" w:cs="Arial"/>
      <w:b/>
      <w:bCs/>
      <w:kern w:val="28"/>
      <w:sz w:val="32"/>
      <w:szCs w:val="32"/>
      <w:lang w:val="en-AU"/>
    </w:rPr>
  </w:style>
  <w:style w:type="character" w:styleId="PageNumber">
    <w:name w:val="page number"/>
    <w:basedOn w:val="DefaultParagraphFont"/>
    <w:rsid w:val="00996741"/>
  </w:style>
  <w:style w:type="paragraph" w:styleId="BalloonText">
    <w:name w:val="Balloon Text"/>
    <w:basedOn w:val="Normal"/>
    <w:link w:val="BalloonTextChar"/>
    <w:rsid w:val="00996741"/>
    <w:rPr>
      <w:rFonts w:ascii="Lucida Grande" w:hAnsi="Lucida Grande"/>
      <w:sz w:val="18"/>
      <w:szCs w:val="18"/>
    </w:rPr>
  </w:style>
  <w:style w:type="character" w:customStyle="1" w:styleId="BalloonTextChar">
    <w:name w:val="Balloon Text Char"/>
    <w:basedOn w:val="DefaultParagraphFont"/>
    <w:link w:val="BalloonText"/>
    <w:rsid w:val="00996741"/>
    <w:rPr>
      <w:rFonts w:ascii="Lucida Grande" w:eastAsia="Times New Roman" w:hAnsi="Lucida Grande" w:cs="Times New Roman"/>
      <w:sz w:val="18"/>
      <w:szCs w:val="18"/>
      <w:lang w:val="en-AU"/>
    </w:rPr>
  </w:style>
  <w:style w:type="character" w:styleId="CommentReference">
    <w:name w:val="annotation reference"/>
    <w:rsid w:val="00996741"/>
    <w:rPr>
      <w:sz w:val="18"/>
      <w:szCs w:val="18"/>
    </w:rPr>
  </w:style>
  <w:style w:type="paragraph" w:styleId="CommentSubject">
    <w:name w:val="annotation subject"/>
    <w:basedOn w:val="CommentText"/>
    <w:next w:val="CommentText"/>
    <w:link w:val="CommentSubjectChar"/>
    <w:rsid w:val="00996741"/>
    <w:rPr>
      <w:b/>
      <w:bCs/>
    </w:rPr>
  </w:style>
  <w:style w:type="character" w:customStyle="1" w:styleId="CommentSubjectChar">
    <w:name w:val="Comment Subject Char"/>
    <w:basedOn w:val="CommentTextChar"/>
    <w:link w:val="CommentSubject"/>
    <w:rsid w:val="00996741"/>
    <w:rPr>
      <w:rFonts w:ascii="Times New Roman" w:eastAsia="Times New Roman" w:hAnsi="Times New Roman" w:cs="Times New Roman"/>
      <w:b/>
      <w:bCs/>
      <w:sz w:val="20"/>
      <w:szCs w:val="20"/>
      <w:lang w:val="en-AU"/>
    </w:rPr>
  </w:style>
  <w:style w:type="paragraph" w:customStyle="1" w:styleId="MediumList2-Accent21">
    <w:name w:val="Medium List 2 - Accent 21"/>
    <w:hidden/>
    <w:uiPriority w:val="71"/>
    <w:rsid w:val="00996741"/>
    <w:rPr>
      <w:rFonts w:ascii="Times New Roman" w:eastAsia="Times New Roman" w:hAnsi="Times New Roman" w:cs="Times New Roman"/>
      <w:sz w:val="20"/>
      <w:szCs w:val="20"/>
      <w:lang w:val="en-AU"/>
    </w:rPr>
  </w:style>
  <w:style w:type="table" w:styleId="TableGrid">
    <w:name w:val="Table Grid"/>
    <w:basedOn w:val="TableNormal"/>
    <w:rsid w:val="0099674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71"/>
    <w:rsid w:val="00996741"/>
    <w:rPr>
      <w:rFonts w:ascii="Times New Roman" w:eastAsia="Times New Roman" w:hAnsi="Times New Roman" w:cs="Times New Roman"/>
      <w:sz w:val="20"/>
      <w:szCs w:val="20"/>
      <w:lang w:val="en-AU"/>
    </w:rPr>
  </w:style>
  <w:style w:type="paragraph" w:styleId="ListParagraph">
    <w:name w:val="List Paragraph"/>
    <w:basedOn w:val="Normal"/>
    <w:uiPriority w:val="72"/>
    <w:rsid w:val="0099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cupationaltherapyboard.gov.au/Codes-Guidelines/Competencies.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health.nsw.gov.au/pds/ActivePDSDocuments/PD2017_03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B0B5B-FD74-4E1F-A738-80739F666CEF}"/>
</file>

<file path=customXml/itemProps2.xml><?xml version="1.0" encoding="utf-8"?>
<ds:datastoreItem xmlns:ds="http://schemas.openxmlformats.org/officeDocument/2006/customXml" ds:itemID="{88E8ECF1-D755-4E1D-A5D4-017B99BF9DFC}"/>
</file>

<file path=customXml/itemProps3.xml><?xml version="1.0" encoding="utf-8"?>
<ds:datastoreItem xmlns:ds="http://schemas.openxmlformats.org/officeDocument/2006/customXml" ds:itemID="{2B258CC9-D9C9-4FFB-85AE-2DFD654BA9A5}"/>
</file>

<file path=docProps/app.xml><?xml version="1.0" encoding="utf-8"?>
<Properties xmlns="http://schemas.openxmlformats.org/officeDocument/2006/extended-properties" xmlns:vt="http://schemas.openxmlformats.org/officeDocument/2006/docPropsVTypes">
  <Template>Normal</Template>
  <TotalTime>0</TotalTime>
  <Pages>1</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dc:creator>
  <cp:keywords/>
  <cp:lastModifiedBy>Julia</cp:lastModifiedBy>
  <cp:revision>4</cp:revision>
  <cp:lastPrinted>2019-11-29T03:36:00Z</cp:lastPrinted>
  <dcterms:created xsi:type="dcterms:W3CDTF">2020-10-12T22:51:00Z</dcterms:created>
  <dcterms:modified xsi:type="dcterms:W3CDTF">2020-10-12T22:51:00Z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ies>
</file>